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BF5081" w14:textId="090A55D9" w:rsidR="00AA5D09" w:rsidRPr="00AA5D09" w:rsidRDefault="00AA5D09" w:rsidP="00AA5D09">
      <w:pPr>
        <w:ind w:firstLine="708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AA5D09">
        <w:rPr>
          <w:rFonts w:ascii="Times New Roman" w:hAnsi="Times New Roman" w:cs="Times New Roman"/>
          <w:bCs/>
          <w:sz w:val="24"/>
          <w:szCs w:val="24"/>
        </w:rPr>
        <w:t>Приложение №3 к закупочной документации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_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Техническое задание</w:t>
      </w:r>
    </w:p>
    <w:p w14:paraId="2C8C0FB5" w14:textId="44802441" w:rsidR="003F3872" w:rsidRPr="00AA5D09" w:rsidRDefault="004E3901" w:rsidP="00AA5D09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5F2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F3872" w:rsidRPr="00D6284C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14:paraId="144357C4" w14:textId="724E2E55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1.</w:t>
      </w:r>
      <w:r w:rsidRPr="00F02352">
        <w:rPr>
          <w:sz w:val="24"/>
        </w:rPr>
        <w:tab/>
      </w:r>
      <w:r w:rsidRPr="00D61E6A">
        <w:rPr>
          <w:b/>
          <w:bCs/>
          <w:sz w:val="24"/>
        </w:rPr>
        <w:t>Наименование МТР, работ, услуг:</w:t>
      </w:r>
      <w:r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74BE0246" w14:textId="29CE8196" w:rsidR="003F3872" w:rsidRPr="00D61E6A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D61E6A">
        <w:rPr>
          <w:b/>
          <w:bCs/>
          <w:sz w:val="24"/>
        </w:rPr>
        <w:t xml:space="preserve">2. Задача (цель, проект), для реализации которой приобретаются данные МТР, работы, услуги: </w:t>
      </w:r>
    </w:p>
    <w:p w14:paraId="386A1E15" w14:textId="3C5460B9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Соблюдение требований ст. 212 Трудового кодекса Российской Федерации</w:t>
      </w:r>
      <w:r w:rsidR="00F02352">
        <w:rPr>
          <w:sz w:val="24"/>
        </w:rPr>
        <w:t>.</w:t>
      </w:r>
    </w:p>
    <w:p w14:paraId="5A10DFC6" w14:textId="0CB7921C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54658818" w14:textId="401017D4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 xml:space="preserve">4. </w:t>
      </w:r>
      <w:r w:rsidR="00F02352" w:rsidRPr="00D61E6A">
        <w:rPr>
          <w:b/>
          <w:bCs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  <w:r w:rsidRPr="00F02352">
        <w:rPr>
          <w:sz w:val="24"/>
        </w:rPr>
        <w:t xml:space="preserve"> Приложение № 1</w:t>
      </w:r>
      <w:r w:rsidR="00F02352">
        <w:rPr>
          <w:sz w:val="24"/>
        </w:rPr>
        <w:t>.</w:t>
      </w:r>
    </w:p>
    <w:p w14:paraId="5622E067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F02352">
        <w:rPr>
          <w:sz w:val="24"/>
        </w:rPr>
        <w:t xml:space="preserve"> - нет</w:t>
      </w:r>
    </w:p>
    <w:p w14:paraId="1307A789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6. 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Pr="00F02352">
        <w:rPr>
          <w:sz w:val="24"/>
        </w:rPr>
        <w:t xml:space="preserve"> – нет</w:t>
      </w:r>
    </w:p>
    <w:p w14:paraId="18B8A836" w14:textId="44892C86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7</w:t>
      </w:r>
      <w:r w:rsidR="003F3872" w:rsidRPr="00D61E6A">
        <w:rPr>
          <w:b/>
          <w:bCs/>
          <w:sz w:val="24"/>
        </w:rPr>
        <w:t>. Предпочтительный срок (дата, период) поставки МТР / выполнения работ / оказания услуг:</w:t>
      </w:r>
      <w:r w:rsidR="003F3872" w:rsidRPr="00F02352">
        <w:rPr>
          <w:sz w:val="24"/>
        </w:rPr>
        <w:t xml:space="preserve"> до </w:t>
      </w:r>
      <w:r w:rsidR="00F712C6" w:rsidRPr="00F02352">
        <w:rPr>
          <w:sz w:val="24"/>
        </w:rPr>
        <w:t>31.12.2024</w:t>
      </w:r>
      <w:r w:rsidR="003F3872" w:rsidRPr="00F02352">
        <w:rPr>
          <w:sz w:val="24"/>
        </w:rPr>
        <w:t xml:space="preserve"> г. по заявкам, Поставка партии осуществляется поставщиком в течении 14 (</w:t>
      </w:r>
      <w:r w:rsidR="00EC2018">
        <w:rPr>
          <w:sz w:val="24"/>
        </w:rPr>
        <w:t>Ч</w:t>
      </w:r>
      <w:r w:rsidR="003F3872" w:rsidRPr="00F02352">
        <w:rPr>
          <w:sz w:val="24"/>
        </w:rPr>
        <w:t>етырнадцати) календарных дней с момента получения предварительной заявки Заказчика.</w:t>
      </w:r>
    </w:p>
    <w:p w14:paraId="7F19E539" w14:textId="41B88157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8</w:t>
      </w:r>
      <w:r w:rsidR="003F3872" w:rsidRPr="00D61E6A">
        <w:rPr>
          <w:b/>
          <w:bCs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D61E6A">
        <w:rPr>
          <w:sz w:val="24"/>
        </w:rPr>
        <w:t xml:space="preserve">: </w:t>
      </w:r>
      <w:r w:rsidR="003F3872" w:rsidRPr="00F02352">
        <w:rPr>
          <w:sz w:val="24"/>
        </w:rPr>
        <w:t xml:space="preserve">Республика Марий Эл, г. </w:t>
      </w:r>
      <w:proofErr w:type="spellStart"/>
      <w:r w:rsidR="003F3872" w:rsidRPr="00F02352">
        <w:rPr>
          <w:sz w:val="24"/>
        </w:rPr>
        <w:t>Йошкар</w:t>
      </w:r>
      <w:proofErr w:type="spellEnd"/>
      <w:r w:rsidR="003F3872" w:rsidRPr="00F02352">
        <w:rPr>
          <w:sz w:val="24"/>
        </w:rPr>
        <w:t xml:space="preserve"> – Ола</w:t>
      </w:r>
      <w:r w:rsidR="00D61E6A">
        <w:rPr>
          <w:sz w:val="24"/>
        </w:rPr>
        <w:t>,</w:t>
      </w:r>
      <w:r w:rsidR="003F3872" w:rsidRPr="00F02352">
        <w:rPr>
          <w:sz w:val="24"/>
        </w:rPr>
        <w:t xml:space="preserve"> ул. Суворова, д.26.</w:t>
      </w:r>
    </w:p>
    <w:p w14:paraId="1F7BB219" w14:textId="28679CC8" w:rsidR="003F387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D61E6A">
        <w:rPr>
          <w:b/>
          <w:bCs/>
          <w:sz w:val="24"/>
        </w:rPr>
        <w:t>9</w:t>
      </w:r>
      <w:r w:rsidR="003F3872" w:rsidRPr="00D61E6A">
        <w:rPr>
          <w:b/>
          <w:bCs/>
          <w:sz w:val="24"/>
        </w:rPr>
        <w:t>. Иное, при необходимости</w:t>
      </w:r>
      <w:r w:rsidR="000A2032">
        <w:rPr>
          <w:b/>
          <w:bCs/>
          <w:sz w:val="24"/>
        </w:rPr>
        <w:t>:</w:t>
      </w:r>
    </w:p>
    <w:p w14:paraId="29F6659F" w14:textId="3E55DE3E" w:rsidR="000A2032" w:rsidRPr="00D61E6A" w:rsidRDefault="000A203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9.1 Требование к Товару:</w:t>
      </w:r>
    </w:p>
    <w:p w14:paraId="676C1C42" w14:textId="5C4D672C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.1. Изделия должны соответствовать характеристикам, указанным в </w:t>
      </w:r>
      <w:r w:rsidR="00986279">
        <w:rPr>
          <w:sz w:val="24"/>
        </w:rPr>
        <w:t>П</w:t>
      </w:r>
      <w:r w:rsidR="003F3872" w:rsidRPr="00F02352">
        <w:rPr>
          <w:sz w:val="24"/>
        </w:rPr>
        <w:t>риложении № 1 к данному требованию к продукции.</w:t>
      </w:r>
    </w:p>
    <w:p w14:paraId="3984EC24" w14:textId="76ECF770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.2. Средства индивидуальной защиты должны соответствовать: </w:t>
      </w:r>
    </w:p>
    <w:p w14:paraId="3B63E497" w14:textId="207BE2E5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12.4.011-89 «ССБТ. Средства защиты работающих. Общие требования и классификация»</w:t>
      </w:r>
      <w:r w:rsidR="00986279">
        <w:rPr>
          <w:sz w:val="24"/>
        </w:rPr>
        <w:t>.</w:t>
      </w:r>
    </w:p>
    <w:p w14:paraId="02454196" w14:textId="4BBC31D9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12.4.115-82 «ССБТ. Средства индивидуальной защиты работающих. Общие требования к маркировке»</w:t>
      </w:r>
      <w:r w:rsidR="00986279">
        <w:rPr>
          <w:sz w:val="24"/>
        </w:rPr>
        <w:t>.</w:t>
      </w:r>
    </w:p>
    <w:p w14:paraId="0228D95E" w14:textId="0DD136B0" w:rsidR="00F712C6" w:rsidRPr="00F02352" w:rsidRDefault="003F3872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  <w:r w:rsidR="00986279">
        <w:rPr>
          <w:sz w:val="24"/>
        </w:rPr>
        <w:t>.</w:t>
      </w:r>
    </w:p>
    <w:p w14:paraId="2EE912B5" w14:textId="4A86D55D" w:rsidR="00F712C6" w:rsidRPr="00F02352" w:rsidRDefault="00F712C6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 xml:space="preserve">- Заключение Министерства промышленности и торговли </w:t>
      </w:r>
      <w:r w:rsidR="00986279">
        <w:rPr>
          <w:sz w:val="24"/>
        </w:rPr>
        <w:t>Р</w:t>
      </w:r>
      <w:r w:rsidRPr="00F02352">
        <w:rPr>
          <w:sz w:val="24"/>
        </w:rPr>
        <w:t xml:space="preserve">оссийской </w:t>
      </w:r>
      <w:r w:rsidR="00986279">
        <w:rPr>
          <w:sz w:val="24"/>
        </w:rPr>
        <w:t>Ф</w:t>
      </w:r>
      <w:r w:rsidRPr="00F02352">
        <w:rPr>
          <w:sz w:val="24"/>
        </w:rPr>
        <w:t xml:space="preserve">едерации                                          о подтверждении производства промышленной продукции на территории Российской Федерации </w:t>
      </w:r>
    </w:p>
    <w:p w14:paraId="18045DC5" w14:textId="77777777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и др. ГОСТы.</w:t>
      </w:r>
    </w:p>
    <w:p w14:paraId="7A8E1898" w14:textId="489DFA49" w:rsidR="003F3872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.3.</w:t>
      </w:r>
      <w:r w:rsidR="003F3872" w:rsidRPr="00F02352">
        <w:rPr>
          <w:sz w:val="24"/>
        </w:rPr>
        <w:tab/>
        <w:t>Изделия должны быть новыми и ранее не испол</w:t>
      </w:r>
      <w:r w:rsidR="00A12121" w:rsidRPr="00F02352">
        <w:rPr>
          <w:sz w:val="24"/>
        </w:rPr>
        <w:t>ьзованными</w:t>
      </w:r>
      <w:r w:rsidR="00657B1D">
        <w:rPr>
          <w:sz w:val="24"/>
        </w:rPr>
        <w:t>,</w:t>
      </w:r>
      <w:r w:rsidR="00A12121" w:rsidRPr="00F02352">
        <w:rPr>
          <w:sz w:val="24"/>
        </w:rPr>
        <w:t xml:space="preserve"> выпуска не ранее 2023</w:t>
      </w:r>
      <w:r w:rsidR="003F3872" w:rsidRPr="00F02352">
        <w:rPr>
          <w:sz w:val="24"/>
        </w:rPr>
        <w:t xml:space="preserve"> года.</w:t>
      </w:r>
    </w:p>
    <w:p w14:paraId="38526ABE" w14:textId="05A7D1CF" w:rsidR="003F3872" w:rsidRPr="00F02352" w:rsidRDefault="00F02352" w:rsidP="00F02352">
      <w:pPr>
        <w:pStyle w:val="-3"/>
        <w:tabs>
          <w:tab w:val="clear" w:pos="1701"/>
        </w:tabs>
        <w:spacing w:line="276" w:lineRule="auto"/>
        <w:ind w:firstLine="0"/>
        <w:rPr>
          <w:sz w:val="24"/>
        </w:rPr>
      </w:pPr>
      <w:r>
        <w:rPr>
          <w:sz w:val="24"/>
        </w:rPr>
        <w:t>9.1.</w:t>
      </w:r>
      <w:r w:rsidR="003F3872" w:rsidRPr="00F02352">
        <w:rPr>
          <w:sz w:val="24"/>
        </w:rPr>
        <w:t>4.</w:t>
      </w:r>
      <w:r w:rsidR="003F3872" w:rsidRPr="00F02352">
        <w:rPr>
          <w:sz w:val="24"/>
        </w:rPr>
        <w:tab/>
        <w:t>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14:paraId="4CD5C7AD" w14:textId="79931E38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.5.</w:t>
      </w:r>
      <w:r w:rsidR="003F3872" w:rsidRPr="00F02352">
        <w:rPr>
          <w:sz w:val="24"/>
        </w:rPr>
        <w:tab/>
        <w:t>Поставка контрафактных изделий исключена.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14:paraId="405A0AB8" w14:textId="30196A20" w:rsidR="003F387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.6. Поставщик должен предоставить на поставляемые товары, заверенные копии сертификатов соответствия, декларации соответствия техническому регламент</w:t>
      </w:r>
      <w:r w:rsidR="00657B1D">
        <w:rPr>
          <w:sz w:val="24"/>
        </w:rPr>
        <w:t>у</w:t>
      </w:r>
      <w:r w:rsidR="003F3872" w:rsidRPr="00F02352">
        <w:rPr>
          <w:sz w:val="24"/>
        </w:rPr>
        <w:t xml:space="preserve"> Таможенного союза, инструкци</w:t>
      </w:r>
      <w:r w:rsidR="00657B1D">
        <w:rPr>
          <w:sz w:val="24"/>
        </w:rPr>
        <w:t>и</w:t>
      </w:r>
      <w:r w:rsidR="003F3872" w:rsidRPr="00F02352">
        <w:rPr>
          <w:sz w:val="24"/>
        </w:rPr>
        <w:t xml:space="preserve"> по эксплуатации (при необходимости).</w:t>
      </w:r>
    </w:p>
    <w:p w14:paraId="5A092969" w14:textId="1ACEF317" w:rsidR="006603DC" w:rsidRPr="006603DC" w:rsidRDefault="006603DC" w:rsidP="00F02352">
      <w:pPr>
        <w:pStyle w:val="-3"/>
        <w:tabs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6603DC">
        <w:rPr>
          <w:b/>
          <w:bCs/>
          <w:sz w:val="24"/>
        </w:rPr>
        <w:lastRenderedPageBreak/>
        <w:t>9.2 Требование к упаковке Товара:</w:t>
      </w:r>
    </w:p>
    <w:p w14:paraId="595A0AA3" w14:textId="413F0136" w:rsidR="003F387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B5451F">
        <w:rPr>
          <w:sz w:val="24"/>
        </w:rPr>
        <w:t>2.1</w:t>
      </w:r>
      <w:r w:rsidR="003F3872" w:rsidRPr="00F02352">
        <w:rPr>
          <w:sz w:val="24"/>
        </w:rPr>
        <w:t xml:space="preserve">. Товар должен отгружаться в упаковке, обеспечивающей сохранность </w:t>
      </w:r>
      <w:r w:rsidR="00657B1D">
        <w:rPr>
          <w:sz w:val="24"/>
        </w:rPr>
        <w:t>Т</w:t>
      </w:r>
      <w:r w:rsidR="003F3872" w:rsidRPr="00F02352">
        <w:rPr>
          <w:sz w:val="24"/>
        </w:rPr>
        <w:t>овара при транспортировке и хранении.</w:t>
      </w:r>
    </w:p>
    <w:p w14:paraId="291E3B20" w14:textId="2ABD9051" w:rsidR="00B5451F" w:rsidRPr="00AF17C9" w:rsidRDefault="00B5451F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AF17C9">
        <w:rPr>
          <w:b/>
          <w:bCs/>
          <w:sz w:val="24"/>
        </w:rPr>
        <w:t>9.3 Требование к поставке Товара:</w:t>
      </w:r>
    </w:p>
    <w:p w14:paraId="3A836620" w14:textId="382E9A46" w:rsidR="00A12121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6A55F2">
        <w:rPr>
          <w:sz w:val="24"/>
        </w:rPr>
        <w:t>9.</w:t>
      </w:r>
      <w:r w:rsidR="00EA632C" w:rsidRPr="006A55F2">
        <w:rPr>
          <w:sz w:val="24"/>
        </w:rPr>
        <w:t>3</w:t>
      </w:r>
      <w:r w:rsidR="00A12121" w:rsidRPr="006A55F2">
        <w:rPr>
          <w:sz w:val="24"/>
        </w:rPr>
        <w:t>.</w:t>
      </w:r>
      <w:r w:rsidR="00EA632C" w:rsidRPr="006A55F2">
        <w:rPr>
          <w:sz w:val="24"/>
        </w:rPr>
        <w:t>1</w:t>
      </w:r>
      <w:r w:rsidR="00A12121" w:rsidRPr="006A55F2">
        <w:rPr>
          <w:sz w:val="24"/>
        </w:rPr>
        <w:t xml:space="preserve">. Поставляемая организация, должна уведомить заказчика, в случаи если поставляемый </w:t>
      </w:r>
      <w:r w:rsidR="00657B1D" w:rsidRPr="006A55F2">
        <w:rPr>
          <w:sz w:val="24"/>
        </w:rPr>
        <w:t>Т</w:t>
      </w:r>
      <w:r w:rsidR="00A12121" w:rsidRPr="006A55F2">
        <w:rPr>
          <w:sz w:val="24"/>
        </w:rPr>
        <w:t xml:space="preserve">овар </w:t>
      </w:r>
      <w:proofErr w:type="spellStart"/>
      <w:r w:rsidR="00A12121" w:rsidRPr="006A55F2">
        <w:rPr>
          <w:sz w:val="24"/>
        </w:rPr>
        <w:t>маломерит</w:t>
      </w:r>
      <w:proofErr w:type="spellEnd"/>
      <w:r w:rsidR="00A12121" w:rsidRPr="006A55F2">
        <w:rPr>
          <w:sz w:val="24"/>
        </w:rPr>
        <w:t>/</w:t>
      </w:r>
      <w:proofErr w:type="spellStart"/>
      <w:r w:rsidR="00A12121" w:rsidRPr="006A55F2">
        <w:rPr>
          <w:sz w:val="24"/>
        </w:rPr>
        <w:t>большемерит</w:t>
      </w:r>
      <w:proofErr w:type="spellEnd"/>
      <w:r w:rsidR="00A12121" w:rsidRPr="006A55F2">
        <w:rPr>
          <w:sz w:val="24"/>
        </w:rPr>
        <w:t>.</w:t>
      </w:r>
      <w:r w:rsidR="00A12121" w:rsidRPr="00F02352">
        <w:rPr>
          <w:sz w:val="24"/>
        </w:rPr>
        <w:t xml:space="preserve"> </w:t>
      </w:r>
    </w:p>
    <w:p w14:paraId="6E56E83A" w14:textId="50551550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A738CB">
        <w:rPr>
          <w:sz w:val="24"/>
        </w:rPr>
        <w:t>3.</w:t>
      </w:r>
      <w:r w:rsidR="00EA632C">
        <w:rPr>
          <w:sz w:val="24"/>
        </w:rPr>
        <w:t>2</w:t>
      </w:r>
      <w:r w:rsidR="003F3872" w:rsidRPr="00F02352">
        <w:rPr>
          <w:sz w:val="24"/>
        </w:rPr>
        <w:t>.</w:t>
      </w:r>
      <w:r w:rsidR="00A738CB">
        <w:rPr>
          <w:sz w:val="24"/>
        </w:rPr>
        <w:t xml:space="preserve"> </w:t>
      </w:r>
      <w:r w:rsidR="003F3872" w:rsidRPr="00F02352">
        <w:rPr>
          <w:sz w:val="24"/>
        </w:rPr>
        <w:t>Доставка осуществляется силами и средствами Поставщика до склада Заказчика.</w:t>
      </w:r>
    </w:p>
    <w:p w14:paraId="15106381" w14:textId="046DD6B5" w:rsidR="00A738CB" w:rsidRPr="00A738CB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A738CB">
        <w:rPr>
          <w:b/>
          <w:bCs/>
          <w:sz w:val="24"/>
        </w:rPr>
        <w:t>9</w:t>
      </w:r>
      <w:r w:rsidR="003F3872" w:rsidRPr="00A738CB">
        <w:rPr>
          <w:b/>
          <w:bCs/>
          <w:sz w:val="24"/>
        </w:rPr>
        <w:t>.</w:t>
      </w:r>
      <w:r w:rsidR="00A738CB" w:rsidRPr="00A738CB">
        <w:rPr>
          <w:b/>
          <w:bCs/>
          <w:sz w:val="24"/>
        </w:rPr>
        <w:t>4 Гарантия к Товару:</w:t>
      </w:r>
    </w:p>
    <w:p w14:paraId="1717F12F" w14:textId="764BE699" w:rsidR="003F3872" w:rsidRPr="00F02352" w:rsidRDefault="00A738CB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 xml:space="preserve">9.4.1. </w:t>
      </w:r>
      <w:r w:rsidR="003F3872" w:rsidRPr="00F02352">
        <w:rPr>
          <w:sz w:val="24"/>
        </w:rPr>
        <w:t>Гарантийный срок, в течении которого может быть осуществлен возврат продукции в случае выявления брака – не менее 30</w:t>
      </w:r>
      <w:r w:rsidR="00FA603E">
        <w:rPr>
          <w:sz w:val="24"/>
        </w:rPr>
        <w:t xml:space="preserve"> (Тридцати) </w:t>
      </w:r>
      <w:r w:rsidR="003F3872" w:rsidRPr="00F02352">
        <w:rPr>
          <w:sz w:val="24"/>
        </w:rPr>
        <w:t>дней с момента поставки.</w:t>
      </w:r>
    </w:p>
    <w:p w14:paraId="0C8C5226" w14:textId="5E45CCE2" w:rsidR="003F3872" w:rsidRPr="00A738CB" w:rsidRDefault="00EC2018" w:rsidP="00F02352">
      <w:pPr>
        <w:pStyle w:val="aa"/>
        <w:tabs>
          <w:tab w:val="left" w:pos="284"/>
          <w:tab w:val="left" w:pos="1134"/>
        </w:tabs>
        <w:spacing w:after="0"/>
        <w:ind w:left="0" w:right="-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738CB">
        <w:rPr>
          <w:rFonts w:ascii="Times New Roman" w:hAnsi="Times New Roman" w:cs="Times New Roman"/>
          <w:b/>
          <w:bCs/>
          <w:sz w:val="24"/>
          <w:szCs w:val="24"/>
        </w:rPr>
        <w:t>9.</w:t>
      </w:r>
      <w:r w:rsidR="00A738CB" w:rsidRPr="00A738CB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A738C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3F3872" w:rsidRPr="00A738CB">
        <w:rPr>
          <w:rFonts w:ascii="Times New Roman" w:hAnsi="Times New Roman" w:cs="Times New Roman"/>
          <w:b/>
          <w:bCs/>
          <w:sz w:val="24"/>
          <w:szCs w:val="24"/>
        </w:rPr>
        <w:t>Гарантия исполнителя услуг:</w:t>
      </w:r>
    </w:p>
    <w:p w14:paraId="7E382683" w14:textId="2A357C4D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A738CB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.1.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Поставк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оригинальной продукции;</w:t>
      </w:r>
    </w:p>
    <w:p w14:paraId="4B2A5DF5" w14:textId="367AEDC7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A738CB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.2.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Надлежащее качество поставляемой продукции</w:t>
      </w:r>
      <w:r w:rsidR="00657B1D">
        <w:rPr>
          <w:rFonts w:ascii="Times New Roman" w:hAnsi="Times New Roman" w:cs="Times New Roman"/>
          <w:sz w:val="24"/>
          <w:szCs w:val="24"/>
        </w:rPr>
        <w:t>.</w:t>
      </w:r>
    </w:p>
    <w:p w14:paraId="33636F46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3E699293" w14:textId="77777777" w:rsidR="003F3872" w:rsidRPr="00D6284C" w:rsidRDefault="003F3872" w:rsidP="003F3872">
      <w:pPr>
        <w:pStyle w:val="Standard"/>
        <w:spacing w:line="360" w:lineRule="auto"/>
        <w:ind w:left="1134" w:right="567" w:firstLine="850"/>
        <w:rPr>
          <w:rFonts w:cs="Times New Roman"/>
        </w:rPr>
      </w:pPr>
      <w:bookmarkStart w:id="0" w:name="_Hlk72912335"/>
    </w:p>
    <w:bookmarkEnd w:id="0"/>
    <w:p w14:paraId="7328D8BB" w14:textId="77777777" w:rsidR="003F3872" w:rsidRPr="00D6284C" w:rsidRDefault="003F3872" w:rsidP="003F387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0F7B25" w14:textId="77777777" w:rsidR="003F3872" w:rsidRPr="00D6284C" w:rsidRDefault="003F3872" w:rsidP="003F3872">
      <w:pPr>
        <w:spacing w:after="0" w:line="240" w:lineRule="auto"/>
        <w:ind w:left="142"/>
        <w:jc w:val="right"/>
        <w:rPr>
          <w:rFonts w:ascii="Times New Roman" w:hAnsi="Times New Roman" w:cs="Times New Roman"/>
          <w:sz w:val="24"/>
          <w:szCs w:val="24"/>
        </w:rPr>
        <w:sectPr w:rsidR="003F3872" w:rsidRPr="00D6284C" w:rsidSect="00CF6E5E">
          <w:pgSz w:w="11906" w:h="16838"/>
          <w:pgMar w:top="720" w:right="849" w:bottom="720" w:left="1134" w:header="709" w:footer="709" w:gutter="0"/>
          <w:cols w:space="708"/>
          <w:titlePg/>
          <w:docGrid w:linePitch="360"/>
        </w:sectPr>
      </w:pPr>
    </w:p>
    <w:p w14:paraId="49F3DBA2" w14:textId="77777777" w:rsidR="00F16490" w:rsidRPr="00D6284C" w:rsidRDefault="00544375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F16490" w:rsidRPr="00D6284C">
        <w:rPr>
          <w:rFonts w:ascii="Times New Roman" w:hAnsi="Times New Roman" w:cs="Times New Roman"/>
          <w:sz w:val="24"/>
          <w:szCs w:val="24"/>
        </w:rPr>
        <w:t>риложение № 1</w:t>
      </w:r>
    </w:p>
    <w:p w14:paraId="2B3DC19A" w14:textId="77777777" w:rsidR="00F16490" w:rsidRPr="00D6284C" w:rsidRDefault="00F16490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t>к требованию к продукции</w:t>
      </w:r>
    </w:p>
    <w:p w14:paraId="7B38F786" w14:textId="77777777" w:rsidR="00F16490" w:rsidRPr="00D6284C" w:rsidRDefault="00F16490" w:rsidP="00F16490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  <w:r w:rsidRPr="00D6284C">
        <w:rPr>
          <w:rFonts w:ascii="Times New Roman" w:hAnsi="Times New Roman" w:cs="Times New Roman"/>
          <w:b/>
          <w:sz w:val="32"/>
          <w:szCs w:val="24"/>
        </w:rPr>
        <w:t>Спецодежда</w:t>
      </w:r>
    </w:p>
    <w:p w14:paraId="537CD3ED" w14:textId="77777777" w:rsidR="00EE2A4E" w:rsidRPr="00D6284C" w:rsidRDefault="00EE2A4E" w:rsidP="00F16490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</w:p>
    <w:tbl>
      <w:tblPr>
        <w:tblStyle w:val="-1"/>
        <w:tblW w:w="14316" w:type="dxa"/>
        <w:tblLayout w:type="fixed"/>
        <w:tblLook w:val="04A0" w:firstRow="1" w:lastRow="0" w:firstColumn="1" w:lastColumn="0" w:noHBand="0" w:noVBand="1"/>
      </w:tblPr>
      <w:tblGrid>
        <w:gridCol w:w="708"/>
        <w:gridCol w:w="3544"/>
        <w:gridCol w:w="5103"/>
        <w:gridCol w:w="1555"/>
        <w:gridCol w:w="1564"/>
        <w:gridCol w:w="1842"/>
      </w:tblGrid>
      <w:tr w:rsidR="00F80D42" w:rsidRPr="00B90C8C" w14:paraId="52A4279E" w14:textId="77777777" w:rsidTr="00B90C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hideMark/>
          </w:tcPr>
          <w:p w14:paraId="5DEC833A" w14:textId="77777777" w:rsidR="00F80D42" w:rsidRPr="00B90C8C" w:rsidRDefault="00F80D42" w:rsidP="009B5683">
            <w:pPr>
              <w:jc w:val="center"/>
              <w:rPr>
                <w:rFonts w:ascii="Times New Roman" w:hAnsi="Times New Roman" w:cs="Times New Roman"/>
                <w:bCs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544" w:type="dxa"/>
            <w:hideMark/>
          </w:tcPr>
          <w:p w14:paraId="557342CD" w14:textId="77777777" w:rsidR="00F80D42" w:rsidRPr="00B90C8C" w:rsidRDefault="00F80D42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Наименование спецодежды, </w:t>
            </w:r>
          </w:p>
          <w:p w14:paraId="41D6A08B" w14:textId="77777777" w:rsidR="00F80D42" w:rsidRPr="00B90C8C" w:rsidRDefault="00F80D42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внешний вид</w:t>
            </w:r>
          </w:p>
        </w:tc>
        <w:tc>
          <w:tcPr>
            <w:tcW w:w="5103" w:type="dxa"/>
            <w:hideMark/>
          </w:tcPr>
          <w:p w14:paraId="61D9C7D1" w14:textId="77777777" w:rsidR="00F80D42" w:rsidRPr="00B90C8C" w:rsidRDefault="00F80D42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Краткая характеристика</w:t>
            </w:r>
          </w:p>
          <w:p w14:paraId="7AD3762A" w14:textId="77777777" w:rsidR="00F80D42" w:rsidRPr="00B90C8C" w:rsidRDefault="00F80D42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(цвет, модель, ГОСТ, ТУ и др.)</w:t>
            </w:r>
          </w:p>
        </w:tc>
        <w:tc>
          <w:tcPr>
            <w:tcW w:w="1555" w:type="dxa"/>
          </w:tcPr>
          <w:p w14:paraId="1D690FE9" w14:textId="64E847E8" w:rsidR="00F80D42" w:rsidRPr="00B90C8C" w:rsidRDefault="00B90C8C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="00F80D42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риентировочное </w:t>
            </w:r>
          </w:p>
          <w:p w14:paraId="629431CA" w14:textId="77777777" w:rsidR="00F80D42" w:rsidRPr="00B90C8C" w:rsidRDefault="00F80D42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564" w:type="dxa"/>
          </w:tcPr>
          <w:p w14:paraId="6A46EB8C" w14:textId="70DB6B10" w:rsidR="00F80D42" w:rsidRPr="00B90C8C" w:rsidRDefault="00B90C8C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="00F80D42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диница измерения</w:t>
            </w:r>
          </w:p>
        </w:tc>
        <w:tc>
          <w:tcPr>
            <w:tcW w:w="1842" w:type="dxa"/>
          </w:tcPr>
          <w:p w14:paraId="3DC7398B" w14:textId="2E2E2499" w:rsidR="00F80D42" w:rsidRPr="00B90C8C" w:rsidRDefault="00B90C8C" w:rsidP="009B56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="00F80D42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азмерный диапазон</w:t>
            </w:r>
          </w:p>
        </w:tc>
      </w:tr>
      <w:tr w:rsidR="009D290C" w:rsidRPr="00B90C8C" w14:paraId="482F7679" w14:textId="77777777" w:rsidTr="00B90C8C">
        <w:trPr>
          <w:trHeight w:val="18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E90A86B" w14:textId="4BFE006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3544" w:type="dxa"/>
            <w:hideMark/>
          </w:tcPr>
          <w:p w14:paraId="0E9A10C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0976" behindDoc="0" locked="0" layoutInCell="1" allowOverlap="1" wp14:anchorId="5A8D81DB" wp14:editId="4693B7AB">
                  <wp:simplePos x="0" y="0"/>
                  <wp:positionH relativeFrom="column">
                    <wp:posOffset>1605280</wp:posOffset>
                  </wp:positionH>
                  <wp:positionV relativeFrom="paragraph">
                    <wp:posOffset>370840</wp:posOffset>
                  </wp:positionV>
                  <wp:extent cx="393512" cy="714375"/>
                  <wp:effectExtent l="0" t="0" r="6985" b="0"/>
                  <wp:wrapNone/>
                  <wp:docPr id="490" name="Рисунок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512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общих производственных загрязнений и механических воздействий (женский)</w:t>
            </w:r>
          </w:p>
        </w:tc>
        <w:tc>
          <w:tcPr>
            <w:tcW w:w="5103" w:type="dxa"/>
            <w:hideMark/>
          </w:tcPr>
          <w:p w14:paraId="4782582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</w:t>
            </w:r>
          </w:p>
          <w:p w14:paraId="6E7D3419" w14:textId="78FC099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Цвет: предпочтительно темные </w:t>
            </w:r>
            <w:r w:rsidR="00B90C8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оттенки, например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тёмно-синий с васильковой и голубой отделкой</w:t>
            </w:r>
            <w:r w:rsid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</w:t>
            </w:r>
            <w:r w:rsidR="00B90C8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месовая пл.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не менее 120 г/м² - не более 150 г/м², ВО </w:t>
            </w:r>
            <w:r w:rsidR="00B90C8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удлиненный блузон, накладные карманы, пояс и классические прямые брюки</w:t>
            </w:r>
            <w:r w:rsid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</w:t>
            </w:r>
          </w:p>
        </w:tc>
        <w:tc>
          <w:tcPr>
            <w:tcW w:w="1555" w:type="dxa"/>
          </w:tcPr>
          <w:p w14:paraId="5444920D" w14:textId="46A35C2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65A3D70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97C633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08A88AB2" w14:textId="77777777" w:rsidTr="00B90C8C">
        <w:trPr>
          <w:trHeight w:val="35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FE0E9D4" w14:textId="3A138F0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3544" w:type="dxa"/>
            <w:hideMark/>
          </w:tcPr>
          <w:p w14:paraId="52775D1B" w14:textId="481581C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9408" behindDoc="0" locked="0" layoutInCell="1" allowOverlap="1" wp14:anchorId="144C8D22" wp14:editId="0F616B92">
                  <wp:simplePos x="0" y="0"/>
                  <wp:positionH relativeFrom="column">
                    <wp:posOffset>1084580</wp:posOffset>
                  </wp:positionH>
                  <wp:positionV relativeFrom="paragraph">
                    <wp:posOffset>639445</wp:posOffset>
                  </wp:positionV>
                  <wp:extent cx="266700" cy="180975"/>
                  <wp:effectExtent l="0" t="0" r="0" b="9525"/>
                  <wp:wrapNone/>
                  <wp:docPr id="489" name="Рисунок 1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8384" behindDoc="0" locked="0" layoutInCell="1" allowOverlap="1" wp14:anchorId="3C40FE75" wp14:editId="7C1FE230">
                  <wp:simplePos x="0" y="0"/>
                  <wp:positionH relativeFrom="column">
                    <wp:posOffset>795020</wp:posOffset>
                  </wp:positionH>
                  <wp:positionV relativeFrom="paragraph">
                    <wp:posOffset>1029970</wp:posOffset>
                  </wp:positionV>
                  <wp:extent cx="691705" cy="962025"/>
                  <wp:effectExtent l="0" t="0" r="0" b="0"/>
                  <wp:wrapNone/>
                  <wp:docPr id="488" name="Рисунок 1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70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5103" w:type="dxa"/>
            <w:hideMark/>
          </w:tcPr>
          <w:p w14:paraId="483BAEA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</w:t>
            </w:r>
          </w:p>
          <w:p w14:paraId="36E801F4" w14:textId="3B83C86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светлые оттенки, например фиолетовый со светло-сиреневой и белой отделкой</w:t>
            </w:r>
            <w:r w:rsidR="00E370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Костюм удлиненный блузон, брюки и колпак в одной цветовой гамме</w:t>
            </w:r>
            <w:r w:rsidR="005E36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 смесовая, пл. не менее 120 г/м² - не более 150 г/м²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длина верха ниже колен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полуприлегающий силуэт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застежка на петли и пуговицы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английский воротник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5) рукав длинный</w:t>
            </w:r>
          </w:p>
          <w:p w14:paraId="34A7E7FA" w14:textId="757DEDC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6) антистатическая нить            </w:t>
            </w:r>
          </w:p>
        </w:tc>
        <w:tc>
          <w:tcPr>
            <w:tcW w:w="1555" w:type="dxa"/>
          </w:tcPr>
          <w:p w14:paraId="287B3B36" w14:textId="52FBA9B5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  <w:p w14:paraId="1A9B54D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5412AE3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6BB28CA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7C05607F" w14:textId="77777777" w:rsidTr="00B90C8C">
        <w:trPr>
          <w:trHeight w:val="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4DD959F" w14:textId="4421A43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</w:t>
            </w:r>
          </w:p>
        </w:tc>
        <w:tc>
          <w:tcPr>
            <w:tcW w:w="3544" w:type="dxa"/>
            <w:hideMark/>
          </w:tcPr>
          <w:p w14:paraId="03C1CF21" w14:textId="0461F97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2720" behindDoc="0" locked="0" layoutInCell="1" allowOverlap="1" wp14:anchorId="449EC53E" wp14:editId="3D006370">
                  <wp:simplePos x="0" y="0"/>
                  <wp:positionH relativeFrom="column">
                    <wp:posOffset>806450</wp:posOffset>
                  </wp:positionH>
                  <wp:positionV relativeFrom="paragraph">
                    <wp:posOffset>85725</wp:posOffset>
                  </wp:positionV>
                  <wp:extent cx="581025" cy="457200"/>
                  <wp:effectExtent l="0" t="0" r="9525" b="0"/>
                  <wp:wrapNone/>
                  <wp:docPr id="487" name="Рисунок 1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Колпак </w:t>
            </w:r>
          </w:p>
        </w:tc>
        <w:tc>
          <w:tcPr>
            <w:tcW w:w="5103" w:type="dxa"/>
            <w:hideMark/>
          </w:tcPr>
          <w:p w14:paraId="3D33DAB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23.134-78                                                                                                                                                             Цвет: белый                                                                                       Ткань: смесовая пл. не менее 210 г/м² - не более 230 г/м², ВО</w:t>
            </w:r>
          </w:p>
        </w:tc>
        <w:tc>
          <w:tcPr>
            <w:tcW w:w="1555" w:type="dxa"/>
          </w:tcPr>
          <w:p w14:paraId="095A5B0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450</w:t>
            </w:r>
          </w:p>
        </w:tc>
        <w:tc>
          <w:tcPr>
            <w:tcW w:w="1564" w:type="dxa"/>
          </w:tcPr>
          <w:p w14:paraId="6A62C60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A53D40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2AA7CE84" w14:textId="77777777" w:rsidTr="00B90C8C">
        <w:trPr>
          <w:trHeight w:val="13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553EBEF" w14:textId="39A25D5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</w:t>
            </w:r>
          </w:p>
        </w:tc>
        <w:tc>
          <w:tcPr>
            <w:tcW w:w="3544" w:type="dxa"/>
            <w:hideMark/>
          </w:tcPr>
          <w:p w14:paraId="2F8F1D2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1696" behindDoc="0" locked="0" layoutInCell="1" allowOverlap="1" wp14:anchorId="5085EC36" wp14:editId="280C3375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171450</wp:posOffset>
                  </wp:positionV>
                  <wp:extent cx="485775" cy="409575"/>
                  <wp:effectExtent l="0" t="0" r="9525" b="9525"/>
                  <wp:wrapNone/>
                  <wp:docPr id="486" name="Рисунок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Колпак </w:t>
            </w:r>
          </w:p>
        </w:tc>
        <w:tc>
          <w:tcPr>
            <w:tcW w:w="5103" w:type="dxa"/>
            <w:hideMark/>
          </w:tcPr>
          <w:p w14:paraId="205DEEE2" w14:textId="0514296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23.134-78                                                                                                                                                             Цвет: предпочтительно темные оттенки, например темно - </w:t>
            </w:r>
            <w:r w:rsidR="00E3707F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синий.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Колпак в одной цветовой гамме.                                                                                             Ткань: смесовая пл. не менее 210 г/м² - не более 230 г/м², ВО  </w:t>
            </w:r>
          </w:p>
        </w:tc>
        <w:tc>
          <w:tcPr>
            <w:tcW w:w="1555" w:type="dxa"/>
          </w:tcPr>
          <w:p w14:paraId="4EA210C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3A6B1A8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9E5A4A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62A72849" w14:textId="77777777" w:rsidTr="00E3707F">
        <w:trPr>
          <w:trHeight w:val="2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2AA58B3" w14:textId="6271B03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3544" w:type="dxa"/>
            <w:hideMark/>
          </w:tcPr>
          <w:p w14:paraId="5C198E16" w14:textId="296B437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2000" behindDoc="0" locked="0" layoutInCell="1" allowOverlap="1" wp14:anchorId="390C1C03" wp14:editId="7807E281">
                  <wp:simplePos x="0" y="0"/>
                  <wp:positionH relativeFrom="column">
                    <wp:posOffset>855980</wp:posOffset>
                  </wp:positionH>
                  <wp:positionV relativeFrom="paragraph">
                    <wp:posOffset>642620</wp:posOffset>
                  </wp:positionV>
                  <wp:extent cx="400050" cy="856106"/>
                  <wp:effectExtent l="0" t="0" r="0" b="1270"/>
                  <wp:wrapNone/>
                  <wp:docPr id="484" name="Рисунок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26" cy="86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3024" behindDoc="0" locked="0" layoutInCell="1" allowOverlap="1" wp14:anchorId="3CD3514B" wp14:editId="1308DB52">
                  <wp:simplePos x="0" y="0"/>
                  <wp:positionH relativeFrom="column">
                    <wp:posOffset>455295</wp:posOffset>
                  </wp:positionH>
                  <wp:positionV relativeFrom="paragraph">
                    <wp:posOffset>561975</wp:posOffset>
                  </wp:positionV>
                  <wp:extent cx="219075" cy="180975"/>
                  <wp:effectExtent l="0" t="0" r="9525" b="9525"/>
                  <wp:wrapNone/>
                  <wp:docPr id="485" name="Рисунок 1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для защиты от общих производственных загрязнений и механических воздействий (женский) + колпак</w:t>
            </w:r>
          </w:p>
        </w:tc>
        <w:tc>
          <w:tcPr>
            <w:tcW w:w="5103" w:type="dxa"/>
            <w:hideMark/>
          </w:tcPr>
          <w:p w14:paraId="5B6CD1A3" w14:textId="56ED6C6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12.4.131-83                                                                                                                                                             Цвет: предпочтительно темные оттенки, например темно - синий с васильковой отделкой. Халат и колпак в одной цветовой гамме.                                                                                             Ткань: смесовая пл. не менее 210 г/м² - не более 230 г/м², ВО                                                                                                                                                  1) Халат с застежкой на пуговицах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2) Английский воротник и накладные карманы.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Рукав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4) Объем по линии талии регулируется хлястиком.                                    </w:t>
            </w:r>
          </w:p>
        </w:tc>
        <w:tc>
          <w:tcPr>
            <w:tcW w:w="1555" w:type="dxa"/>
          </w:tcPr>
          <w:p w14:paraId="78B33D6B" w14:textId="758DD5C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  <w:p w14:paraId="0F481E9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5CCA764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5E28391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4BE7BB0E" w14:textId="77777777" w:rsidTr="00B90C8C">
        <w:trPr>
          <w:trHeight w:val="29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1C176DA" w14:textId="192306A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</w:t>
            </w:r>
          </w:p>
        </w:tc>
        <w:tc>
          <w:tcPr>
            <w:tcW w:w="3544" w:type="dxa"/>
            <w:hideMark/>
          </w:tcPr>
          <w:p w14:paraId="35F95D1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7360" behindDoc="0" locked="0" layoutInCell="1" allowOverlap="1" wp14:anchorId="0513EFD0" wp14:editId="68E3B123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400050</wp:posOffset>
                  </wp:positionV>
                  <wp:extent cx="257175" cy="238125"/>
                  <wp:effectExtent l="0" t="0" r="9525" b="9525"/>
                  <wp:wrapNone/>
                  <wp:docPr id="483" name="Рисунок 1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6336" behindDoc="0" locked="0" layoutInCell="1" allowOverlap="1" wp14:anchorId="020F7CDC" wp14:editId="2735C20A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704850</wp:posOffset>
                  </wp:positionV>
                  <wp:extent cx="771525" cy="1066800"/>
                  <wp:effectExtent l="0" t="0" r="9525" b="0"/>
                  <wp:wrapNone/>
                  <wp:docPr id="482" name="Рисунок 1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+ колпак (женский)</w:t>
            </w:r>
          </w:p>
        </w:tc>
        <w:tc>
          <w:tcPr>
            <w:tcW w:w="5103" w:type="dxa"/>
            <w:hideMark/>
          </w:tcPr>
          <w:p w14:paraId="3A760C29" w14:textId="5969D015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12.4.131-83                                                                                                                                                  Цвет: предпочтительно темные оттенки, например зеленый. Халат и </w:t>
            </w:r>
            <w:r w:rsidR="00E3707F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колпак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хлопок 100%, пл. не менее 120 г/м² - не более 150 г/м²                                                                                                                              1) </w:t>
            </w:r>
            <w:r w:rsidR="00E370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алат с вертикальными рельефам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2) </w:t>
            </w:r>
            <w:r w:rsidR="00E370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застежкой на пуговицах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3) </w:t>
            </w:r>
            <w:r w:rsidR="00E370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нглийский воротник и накладные карманы.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555" w:type="dxa"/>
          </w:tcPr>
          <w:p w14:paraId="5DBD4694" w14:textId="2A7B7520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  <w:p w14:paraId="414972C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39C451E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3B869AB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4743D38D" w14:textId="77777777" w:rsidTr="00B90C8C">
        <w:trPr>
          <w:trHeight w:val="32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3FFEE84" w14:textId="7C7124D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</w:t>
            </w:r>
          </w:p>
        </w:tc>
        <w:tc>
          <w:tcPr>
            <w:tcW w:w="3544" w:type="dxa"/>
            <w:hideMark/>
          </w:tcPr>
          <w:p w14:paraId="5C6DFD0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3744" behindDoc="1" locked="0" layoutInCell="1" allowOverlap="1" wp14:anchorId="5461C35D" wp14:editId="4590AD70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405130</wp:posOffset>
                  </wp:positionV>
                  <wp:extent cx="1552575" cy="1264285"/>
                  <wp:effectExtent l="0" t="0" r="9525" b="0"/>
                  <wp:wrapNone/>
                  <wp:docPr id="481" name="Рисунок 5" descr="Халат мужской ТЕХНОЛОГ синий: 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Халат мужской ТЕХНОЛОГ синий: 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"Технолог" мужской</w:t>
            </w:r>
          </w:p>
        </w:tc>
        <w:tc>
          <w:tcPr>
            <w:tcW w:w="5103" w:type="dxa"/>
            <w:hideMark/>
          </w:tcPr>
          <w:p w14:paraId="0291669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мужской укороченный, прямого силуэта, с центральной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супатной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застежкой на пуговицы.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Рукав длинный на манжете.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кант.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Имеется отделение для ручек.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смесовая(65% полиэфир, 35% хлопок) пл.210 г/м2, водоотталкивающая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12.4.132-83</w:t>
            </w:r>
          </w:p>
        </w:tc>
        <w:tc>
          <w:tcPr>
            <w:tcW w:w="1555" w:type="dxa"/>
          </w:tcPr>
          <w:p w14:paraId="1F196F4C" w14:textId="582AADDC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  <w:p w14:paraId="2DCF722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0A5C28B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0C923AA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5E4458C7" w14:textId="77777777" w:rsidTr="00B90C8C">
        <w:trPr>
          <w:trHeight w:val="32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017915B" w14:textId="42D30E6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3544" w:type="dxa"/>
            <w:hideMark/>
          </w:tcPr>
          <w:p w14:paraId="73300E5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4768" behindDoc="1" locked="0" layoutInCell="1" allowOverlap="1" wp14:anchorId="5A5A75AE" wp14:editId="5B6185CD">
                  <wp:simplePos x="0" y="0"/>
                  <wp:positionH relativeFrom="column">
                    <wp:posOffset>551815</wp:posOffset>
                  </wp:positionH>
                  <wp:positionV relativeFrom="paragraph">
                    <wp:posOffset>473075</wp:posOffset>
                  </wp:positionV>
                  <wp:extent cx="829310" cy="1424305"/>
                  <wp:effectExtent l="0" t="0" r="8890" b="4445"/>
                  <wp:wrapNone/>
                  <wp:docPr id="48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"Технолог" женский</w:t>
            </w:r>
          </w:p>
        </w:tc>
        <w:tc>
          <w:tcPr>
            <w:tcW w:w="5103" w:type="dxa"/>
            <w:hideMark/>
          </w:tcPr>
          <w:p w14:paraId="15A25DD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женский укороченный, прямого силуэта, с центральной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супатной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застежкой на пуговицы.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Рукав длинный на манжете.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кант.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Имеется отделение для ручек.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смесовая(65% полиэфир, 35% хлопок) пл.210 г/м2, водоотталкивающая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12.4.131-83</w:t>
            </w:r>
          </w:p>
        </w:tc>
        <w:tc>
          <w:tcPr>
            <w:tcW w:w="1555" w:type="dxa"/>
          </w:tcPr>
          <w:p w14:paraId="10F608D9" w14:textId="1A347CC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  <w:p w14:paraId="49BE323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2099497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33A419C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1F0A01FB" w14:textId="77777777" w:rsidTr="00B90C8C">
        <w:trPr>
          <w:trHeight w:val="2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F0EC4DF" w14:textId="7CC7A70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</w:t>
            </w:r>
          </w:p>
        </w:tc>
        <w:tc>
          <w:tcPr>
            <w:tcW w:w="3544" w:type="dxa"/>
            <w:hideMark/>
          </w:tcPr>
          <w:p w14:paraId="74A3A58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0672" behindDoc="0" locked="0" layoutInCell="1" allowOverlap="1" wp14:anchorId="4756F166" wp14:editId="6D77AD6B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342900</wp:posOffset>
                  </wp:positionV>
                  <wp:extent cx="247650" cy="247650"/>
                  <wp:effectExtent l="0" t="0" r="0" b="0"/>
                  <wp:wrapNone/>
                  <wp:docPr id="479" name="Рисунок 1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3504" behindDoc="0" locked="0" layoutInCell="1" allowOverlap="1" wp14:anchorId="2344DA22" wp14:editId="2371125C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342900</wp:posOffset>
                  </wp:positionV>
                  <wp:extent cx="771525" cy="1057275"/>
                  <wp:effectExtent l="0" t="0" r="9525" b="9525"/>
                  <wp:wrapNone/>
                  <wp:docPr id="478" name="Рисунок 1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для РСС (женский)</w:t>
            </w:r>
          </w:p>
        </w:tc>
        <w:tc>
          <w:tcPr>
            <w:tcW w:w="5103" w:type="dxa"/>
            <w:hideMark/>
          </w:tcPr>
          <w:p w14:paraId="451147DD" w14:textId="33B9F0E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12.4.131-83                                                                                                                                                  Цвет: морская волна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хлопок 100%, пл. не менее 120 г/м² - не более 150 г/м²                                                                                                                              1) 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алат с вертикальными рельефами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2) 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застежкой на пуговицах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3) </w:t>
            </w:r>
            <w:r w:rsidR="00E86B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нглийский воротник и накладные карманы.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555" w:type="dxa"/>
          </w:tcPr>
          <w:p w14:paraId="42FEC8D2" w14:textId="3920641A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  <w:p w14:paraId="436AEA7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77B1D0B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7B9FDAA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55BDA4EE" w14:textId="77777777" w:rsidTr="00B90C8C">
        <w:trPr>
          <w:trHeight w:val="8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DFACF13" w14:textId="1AB4F70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544" w:type="dxa"/>
          </w:tcPr>
          <w:p w14:paraId="79E7046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6752" behindDoc="1" locked="0" layoutInCell="1" allowOverlap="1" wp14:anchorId="43DA1C41" wp14:editId="217AB25F">
                  <wp:simplePos x="0" y="0"/>
                  <wp:positionH relativeFrom="column">
                    <wp:posOffset>793750</wp:posOffset>
                  </wp:positionH>
                  <wp:positionV relativeFrom="paragraph">
                    <wp:posOffset>702945</wp:posOffset>
                  </wp:positionV>
                  <wp:extent cx="1038225" cy="1038225"/>
                  <wp:effectExtent l="0" t="0" r="0" b="0"/>
                  <wp:wrapNone/>
                  <wp:docPr id="4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Берет КЩС</w:t>
            </w:r>
          </w:p>
        </w:tc>
        <w:tc>
          <w:tcPr>
            <w:tcW w:w="5103" w:type="dxa"/>
          </w:tcPr>
          <w:p w14:paraId="2EA026C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12.4.251-2013, ТР ТС 019/2011</w:t>
            </w:r>
          </w:p>
          <w:p w14:paraId="50FD6269" w14:textId="6779127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серый, т</w:t>
            </w:r>
            <w:r w:rsidR="00D372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емно-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синий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23B52B1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Состав: 100% ПЭ</w:t>
            </w:r>
          </w:p>
          <w:p w14:paraId="7843D09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Сезон: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всесезон</w:t>
            </w:r>
            <w:proofErr w:type="spellEnd"/>
          </w:p>
          <w:p w14:paraId="5CA762D7" w14:textId="2AC719EE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Берет КЩС из 100% ПЭ предназначен для защиты головы рабочих от воздействия кислот и кислотосодержащих жидкостей. </w:t>
            </w:r>
          </w:p>
          <w:p w14:paraId="1C87AE5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Изготовлен из ПЭ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пропиткой, удерживающей случайные брызги на поверхности ткани. В берете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отстутствуют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детали декора, за которые можно зацепиться, а также складки и выступающие элементы, в которых может задержаться кислота.</w:t>
            </w:r>
          </w:p>
          <w:p w14:paraId="1C38307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Защищают при работе с щелочами и кислотами с концентрацией до 80%.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Головной убор имеет универсальный размер, регулируемый натяжением резинки.</w:t>
            </w:r>
          </w:p>
          <w:p w14:paraId="32A77462" w14:textId="6582167A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антистатическая нить            </w:t>
            </w:r>
          </w:p>
        </w:tc>
        <w:tc>
          <w:tcPr>
            <w:tcW w:w="1555" w:type="dxa"/>
          </w:tcPr>
          <w:p w14:paraId="5D28ADD0" w14:textId="4ACA003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7CA0F91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4680390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049E247F" w14:textId="77777777" w:rsidTr="00B90C8C">
        <w:trPr>
          <w:trHeight w:val="36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76D2975" w14:textId="591C310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  <w:lang w:val="en-US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11</w:t>
            </w:r>
          </w:p>
        </w:tc>
        <w:tc>
          <w:tcPr>
            <w:tcW w:w="3544" w:type="dxa"/>
          </w:tcPr>
          <w:p w14:paraId="61DC560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кислотостойкий женский</w:t>
            </w:r>
          </w:p>
          <w:p w14:paraId="5CDD334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7776" behindDoc="1" locked="0" layoutInCell="1" allowOverlap="1" wp14:anchorId="7B19A84C" wp14:editId="225A57E2">
                  <wp:simplePos x="0" y="0"/>
                  <wp:positionH relativeFrom="column">
                    <wp:posOffset>517525</wp:posOffset>
                  </wp:positionH>
                  <wp:positionV relativeFrom="paragraph">
                    <wp:posOffset>404495</wp:posOffset>
                  </wp:positionV>
                  <wp:extent cx="925195" cy="1352550"/>
                  <wp:effectExtent l="0" t="0" r="8255" b="0"/>
                  <wp:wrapNone/>
                  <wp:docPr id="476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14:paraId="2D059B8A" w14:textId="77777777" w:rsidR="009D290C" w:rsidRPr="00B90C8C" w:rsidRDefault="00F9781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hyperlink r:id="rId20" w:tgtFrame="_blank" w:history="1">
              <w:r w:rsidR="009D290C" w:rsidRPr="00B90C8C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ТР ТС 019/2011</w:t>
              </w:r>
            </w:hyperlink>
          </w:p>
          <w:p w14:paraId="4B2CC810" w14:textId="77777777" w:rsidR="009D290C" w:rsidRPr="00B90C8C" w:rsidRDefault="00F9781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hyperlink r:id="rId21" w:tgtFrame="_blank" w:history="1">
              <w:r w:rsidR="009D290C" w:rsidRPr="00B90C8C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ГОСТ 12.4.251-2013</w:t>
              </w:r>
            </w:hyperlink>
          </w:p>
          <w:p w14:paraId="1003D9DE" w14:textId="77777777" w:rsidR="009D290C" w:rsidRPr="00B90C8C" w:rsidRDefault="009D290C" w:rsidP="009D290C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темные оттенки, например синий, отделка – оранжевый.</w:t>
            </w:r>
          </w:p>
          <w:p w14:paraId="55F45434" w14:textId="77777777" w:rsidR="009D290C" w:rsidRPr="00B90C8C" w:rsidRDefault="009D290C" w:rsidP="009D290C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Сигнальные элементы: яркая оранжевая ткань и отделочные строчки.                                                                                                                           Ткань: 100% х/б,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c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масловодоотталкивающей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отделкой, плотность не менее 200 г/м² - не более 230 г/м²                                                                                                                            1)Халат полуприлегающего силуэта с рельефами, с центральной потайной застежкой на пуговицы, со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шлицей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спинке и хлястиком с пуговицами для регулирования объема.                                                                                                                  2) Рукава с манжетами на пуговицах предотвращают попадание ткани в механизмы.                                                                                                                                3) Накладные боковые карманы с клапанами на пуговицу.</w:t>
            </w:r>
          </w:p>
          <w:p w14:paraId="7EC9DB22" w14:textId="14109975" w:rsidR="009D290C" w:rsidRPr="00B90C8C" w:rsidRDefault="009D290C" w:rsidP="009D290C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4) 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нтистатическая нить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555" w:type="dxa"/>
          </w:tcPr>
          <w:p w14:paraId="20E89E1D" w14:textId="68BADFE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170694A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280B30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0A528A23" w14:textId="77777777" w:rsidTr="00B90C8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1EADE73" w14:textId="531A851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544" w:type="dxa"/>
          </w:tcPr>
          <w:p w14:paraId="6A64B219" w14:textId="0B93891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1024" behindDoc="0" locked="0" layoutInCell="1" allowOverlap="1" wp14:anchorId="194E8C0D" wp14:editId="3C97187F">
                  <wp:simplePos x="0" y="0"/>
                  <wp:positionH relativeFrom="column">
                    <wp:posOffset>1079500</wp:posOffset>
                  </wp:positionH>
                  <wp:positionV relativeFrom="paragraph">
                    <wp:posOffset>599440</wp:posOffset>
                  </wp:positionV>
                  <wp:extent cx="407670" cy="204470"/>
                  <wp:effectExtent l="0" t="0" r="0" b="5080"/>
                  <wp:wrapNone/>
                  <wp:docPr id="428662130" name="Рисунок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3DD87EE-E578-4431-9632-5180CDBA4AE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>
                            <a:extLst>
                              <a:ext uri="{FF2B5EF4-FFF2-40B4-BE49-F238E27FC236}">
                                <a16:creationId xmlns:a16="http://schemas.microsoft.com/office/drawing/2014/main" id="{F3DD87EE-E578-4431-9632-5180CDBA4A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326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3072" behindDoc="0" locked="0" layoutInCell="1" allowOverlap="1" wp14:anchorId="755F7CA7" wp14:editId="3C91C9A7">
                  <wp:simplePos x="0" y="0"/>
                  <wp:positionH relativeFrom="column">
                    <wp:posOffset>1021715</wp:posOffset>
                  </wp:positionH>
                  <wp:positionV relativeFrom="paragraph">
                    <wp:posOffset>870585</wp:posOffset>
                  </wp:positionV>
                  <wp:extent cx="563880" cy="827405"/>
                  <wp:effectExtent l="0" t="0" r="7620" b="0"/>
                  <wp:wrapNone/>
                  <wp:docPr id="807880435" name="Рисунок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B62447-596F-4151-854C-BC6DBA128B0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>
                            <a:extLst>
                              <a:ext uri="{FF2B5EF4-FFF2-40B4-BE49-F238E27FC236}">
                                <a16:creationId xmlns:a16="http://schemas.microsoft.com/office/drawing/2014/main" id="{22B62447-596F-4151-854C-BC6DBA128B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76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2048" behindDoc="0" locked="0" layoutInCell="1" allowOverlap="1" wp14:anchorId="6B3DF9C4" wp14:editId="6CD252A6">
                  <wp:simplePos x="0" y="0"/>
                  <wp:positionH relativeFrom="column">
                    <wp:posOffset>1082675</wp:posOffset>
                  </wp:positionH>
                  <wp:positionV relativeFrom="paragraph">
                    <wp:posOffset>1608455</wp:posOffset>
                  </wp:positionV>
                  <wp:extent cx="427990" cy="824230"/>
                  <wp:effectExtent l="0" t="0" r="0" b="0"/>
                  <wp:wrapNone/>
                  <wp:docPr id="27" name="Рисунок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DF89E4C-D3D9-4624-9022-AC61501D5C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:a16="http://schemas.microsoft.com/office/drawing/2014/main" id="{0DF89E4C-D3D9-4624-9022-AC61501D5C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968" cy="988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хлопчатобумажный + брюки х/б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пропиткой + шапочка (женский)</w:t>
            </w:r>
          </w:p>
        </w:tc>
        <w:tc>
          <w:tcPr>
            <w:tcW w:w="5103" w:type="dxa"/>
          </w:tcPr>
          <w:p w14:paraId="34115E7F" w14:textId="5DE443E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12.4.251-2013                                                                                                                                                       Цвет: предпочтительно темные оттенки, например синий, отделка – оранжевый. Халат, брюки и шапочка в одной цветовой гамме.                                                                                                                      Сигнальные элементы: яркая оранжевая ткань и отделочные строчки.                                                                                                                           Ткань: 100% х/б антистатическая нить,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c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масловодоотталкивающей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отделкой, плотность не менее 210 г/м² - не более 230 г/м²                                                                                                                            1)Халат полуприлегающего силуэта с рельефами, с центральной потайной застежкой на пуговицы, со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шлицей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спинке и хлястиком с пуговицами для регулирования объема.                                                                                                                  2) Рукава с манжетами на пуговицах предотвращают попадание ткани в механизмы.                                                                                                                                3) Накладные боковые карманы с клапанами на пуговицу. </w:t>
            </w:r>
          </w:p>
        </w:tc>
        <w:tc>
          <w:tcPr>
            <w:tcW w:w="1555" w:type="dxa"/>
          </w:tcPr>
          <w:p w14:paraId="1962F9D1" w14:textId="4743E63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05168BF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</w:t>
            </w:r>
          </w:p>
        </w:tc>
        <w:tc>
          <w:tcPr>
            <w:tcW w:w="1842" w:type="dxa"/>
          </w:tcPr>
          <w:p w14:paraId="4D0334D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04A0E9A3" w14:textId="77777777" w:rsidTr="00B90C8C">
        <w:trPr>
          <w:trHeight w:val="1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B8A1278" w14:textId="0C766F4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544" w:type="dxa"/>
            <w:hideMark/>
          </w:tcPr>
          <w:p w14:paraId="1AF3507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5552" behindDoc="0" locked="0" layoutInCell="1" allowOverlap="1" wp14:anchorId="7EEA3EB5" wp14:editId="7B749C23">
                  <wp:simplePos x="0" y="0"/>
                  <wp:positionH relativeFrom="column">
                    <wp:posOffset>655955</wp:posOffset>
                  </wp:positionH>
                  <wp:positionV relativeFrom="paragraph">
                    <wp:posOffset>60960</wp:posOffset>
                  </wp:positionV>
                  <wp:extent cx="847725" cy="752475"/>
                  <wp:effectExtent l="0" t="0" r="9525" b="9525"/>
                  <wp:wrapNone/>
                  <wp:docPr id="475" name="Рисунок 1305" descr="https://suzdal.skidkom.ru/static/catalog/2020/0708/15941955142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5" descr="https://suzdal.skidkom.ru/static/catalog/2020/0708/159419551426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0" r="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Косынка </w:t>
            </w:r>
          </w:p>
        </w:tc>
        <w:tc>
          <w:tcPr>
            <w:tcW w:w="5103" w:type="dxa"/>
            <w:hideMark/>
          </w:tcPr>
          <w:p w14:paraId="036210D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32118-2013    Цвет: белый</w:t>
            </w:r>
          </w:p>
        </w:tc>
        <w:tc>
          <w:tcPr>
            <w:tcW w:w="1555" w:type="dxa"/>
          </w:tcPr>
          <w:p w14:paraId="642DB3E4" w14:textId="67B00D14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485B283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C229F8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 </w:t>
            </w:r>
          </w:p>
        </w:tc>
      </w:tr>
      <w:tr w:rsidR="009D290C" w:rsidRPr="00B90C8C" w14:paraId="2A73B0C2" w14:textId="77777777" w:rsidTr="00B90C8C">
        <w:trPr>
          <w:trHeight w:val="2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C2FBD9A" w14:textId="1682B69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3544" w:type="dxa"/>
            <w:hideMark/>
          </w:tcPr>
          <w:p w14:paraId="3E8976F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4048" behindDoc="0" locked="0" layoutInCell="1" allowOverlap="1" wp14:anchorId="4396EA9E" wp14:editId="0FB38BA3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762000</wp:posOffset>
                  </wp:positionV>
                  <wp:extent cx="742950" cy="1066800"/>
                  <wp:effectExtent l="0" t="0" r="0" b="0"/>
                  <wp:wrapNone/>
                  <wp:docPr id="474" name="Рисунок 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0432" behindDoc="0" locked="0" layoutInCell="1" allowOverlap="1" wp14:anchorId="7600B6B1" wp14:editId="146D9346">
                  <wp:simplePos x="0" y="0"/>
                  <wp:positionH relativeFrom="column">
                    <wp:posOffset>644525</wp:posOffset>
                  </wp:positionH>
                  <wp:positionV relativeFrom="paragraph">
                    <wp:posOffset>419100</wp:posOffset>
                  </wp:positionV>
                  <wp:extent cx="314325" cy="247650"/>
                  <wp:effectExtent l="0" t="0" r="9525" b="0"/>
                  <wp:wrapNone/>
                  <wp:docPr id="473" name="Рисунок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+ колпак (женский)</w:t>
            </w:r>
          </w:p>
        </w:tc>
        <w:tc>
          <w:tcPr>
            <w:tcW w:w="5103" w:type="dxa"/>
            <w:hideMark/>
          </w:tcPr>
          <w:p w14:paraId="3AA4C5A8" w14:textId="18DDAE3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24760-81                                                                                                                                                                   Цвет: предпочтительно светлые оттенки, например белый с отделкой яркого оттенка, например бирюзовой  Халат и колпак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х/б 100%, пл. не менее 120 г/м² - не более 150 г/м²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легкий и износостойкий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2) не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пилингуется</w:t>
            </w:r>
            <w:proofErr w:type="spellEnd"/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полуприлегающий силуэт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V-образный вырез горловины с отложным лацканом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5) застежка на пуговицы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2 кармана по бокам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7) регулировка объема по талии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8) длинный рукав</w:t>
            </w:r>
            <w:r w:rsidR="008C64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5E3F8A28" w14:textId="6522EAB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600</w:t>
            </w:r>
          </w:p>
          <w:p w14:paraId="46A40F5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1EEDBBF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215115D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40-42/146-152 по 64-66/170-176</w:t>
            </w:r>
          </w:p>
        </w:tc>
      </w:tr>
      <w:tr w:rsidR="009D290C" w:rsidRPr="00B90C8C" w14:paraId="121DDC7C" w14:textId="77777777" w:rsidTr="00B90C8C">
        <w:trPr>
          <w:trHeight w:val="2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350D6C6" w14:textId="3997809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544" w:type="dxa"/>
          </w:tcPr>
          <w:p w14:paraId="3F4C2AA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+ колпак (женский)</w:t>
            </w:r>
          </w:p>
          <w:p w14:paraId="680DB98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9584" behindDoc="0" locked="0" layoutInCell="1" allowOverlap="1" wp14:anchorId="4AB7985B" wp14:editId="005CB02E">
                  <wp:simplePos x="0" y="0"/>
                  <wp:positionH relativeFrom="column">
                    <wp:posOffset>906780</wp:posOffset>
                  </wp:positionH>
                  <wp:positionV relativeFrom="paragraph">
                    <wp:posOffset>21590</wp:posOffset>
                  </wp:positionV>
                  <wp:extent cx="314325" cy="247650"/>
                  <wp:effectExtent l="0" t="0" r="9525" b="0"/>
                  <wp:wrapNone/>
                  <wp:docPr id="47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194A22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6E1E828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8560" behindDoc="0" locked="0" layoutInCell="1" allowOverlap="1" wp14:anchorId="7EDF955F" wp14:editId="62725459">
                  <wp:simplePos x="0" y="0"/>
                  <wp:positionH relativeFrom="column">
                    <wp:posOffset>738505</wp:posOffset>
                  </wp:positionH>
                  <wp:positionV relativeFrom="paragraph">
                    <wp:posOffset>72390</wp:posOffset>
                  </wp:positionV>
                  <wp:extent cx="742950" cy="1066800"/>
                  <wp:effectExtent l="0" t="0" r="0" b="0"/>
                  <wp:wrapNone/>
                  <wp:docPr id="47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8210F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FD2B0A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60D08C8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3BAAF86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9090C9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B35EAE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3E809FA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6779319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</w:tcPr>
          <w:p w14:paraId="2F71487A" w14:textId="48C2AB6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24760-81                                                                                                                                                                   Цвет: предпочтительно светлые оттенки, например белый с отделкой яркого оттенка, например бирюзовой  Халат и колпак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смесовая,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пл.не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120 г/м² - не более 150 г/м²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легкий и износостойкий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2) не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пилингуется</w:t>
            </w:r>
            <w:proofErr w:type="spellEnd"/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полуприлегающий силуэт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V-образный вырез горловины с отложным лацканом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5) застежка на пуговицы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2 кармана по бокам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7) регулировка объема по талии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8) длинный рукав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27F62E23" w14:textId="1E6B6D6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500</w:t>
            </w:r>
          </w:p>
          <w:p w14:paraId="2A54C8F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11AD58F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423A8A9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6C6E0FF2" w14:textId="77777777" w:rsidTr="00B90C8C">
        <w:trPr>
          <w:trHeight w:val="29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EA04888" w14:textId="5103FD8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544" w:type="dxa"/>
            <w:hideMark/>
          </w:tcPr>
          <w:p w14:paraId="060B47D3" w14:textId="54A189C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9648" behindDoc="0" locked="0" layoutInCell="1" allowOverlap="1" wp14:anchorId="060149D7" wp14:editId="4D60E2AE">
                  <wp:simplePos x="0" y="0"/>
                  <wp:positionH relativeFrom="column">
                    <wp:posOffset>708025</wp:posOffset>
                  </wp:positionH>
                  <wp:positionV relativeFrom="paragraph">
                    <wp:posOffset>542925</wp:posOffset>
                  </wp:positionV>
                  <wp:extent cx="209550" cy="257175"/>
                  <wp:effectExtent l="0" t="0" r="0" b="9525"/>
                  <wp:wrapNone/>
                  <wp:docPr id="469" name="Рисунок 1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6576" behindDoc="0" locked="0" layoutInCell="1" allowOverlap="1" wp14:anchorId="571AC5B4" wp14:editId="542FAA87">
                  <wp:simplePos x="0" y="0"/>
                  <wp:positionH relativeFrom="column">
                    <wp:posOffset>1036955</wp:posOffset>
                  </wp:positionH>
                  <wp:positionV relativeFrom="paragraph">
                    <wp:posOffset>658495</wp:posOffset>
                  </wp:positionV>
                  <wp:extent cx="451281" cy="942975"/>
                  <wp:effectExtent l="0" t="0" r="6350" b="0"/>
                  <wp:wrapNone/>
                  <wp:docPr id="470" name="Рисунок 1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420" cy="951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</w:tc>
        <w:tc>
          <w:tcPr>
            <w:tcW w:w="5103" w:type="dxa"/>
            <w:hideMark/>
          </w:tcPr>
          <w:p w14:paraId="79CF28E3" w14:textId="5D689BC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24760-81                                                                                                                                                            Цвет: предпочтительно светлые оттенки, например голубой (но не белый). Халат и колпак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смесовая, 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пл.не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120 г/м² - не более 150 г/м²                                                                                                                               1) халат с вертикальными рельефами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2) с застежкой на пуговицах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3) английским воротником и накладными карманами.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4) 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</w:t>
            </w:r>
            <w:r w:rsidR="00F83F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бъем по линии талии регулируется хлястиком. </w:t>
            </w:r>
          </w:p>
        </w:tc>
        <w:tc>
          <w:tcPr>
            <w:tcW w:w="1555" w:type="dxa"/>
          </w:tcPr>
          <w:p w14:paraId="1B60985C" w14:textId="5151E20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  <w:p w14:paraId="63C1B9B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19FDA4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32ADDC7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60-62/176-182</w:t>
            </w:r>
          </w:p>
        </w:tc>
      </w:tr>
      <w:tr w:rsidR="009D290C" w:rsidRPr="00B90C8C" w14:paraId="054071DD" w14:textId="77777777" w:rsidTr="001956B7">
        <w:trPr>
          <w:trHeight w:val="28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769221A" w14:textId="21215BA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17</w:t>
            </w:r>
          </w:p>
        </w:tc>
        <w:tc>
          <w:tcPr>
            <w:tcW w:w="3544" w:type="dxa"/>
          </w:tcPr>
          <w:p w14:paraId="374DFD0A" w14:textId="7261699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59456" behindDoc="0" locked="0" layoutInCell="1" allowOverlap="1" wp14:anchorId="5B18DD2C" wp14:editId="4893705A">
                  <wp:simplePos x="0" y="0"/>
                  <wp:positionH relativeFrom="column">
                    <wp:posOffset>917575</wp:posOffset>
                  </wp:positionH>
                  <wp:positionV relativeFrom="paragraph">
                    <wp:posOffset>552450</wp:posOffset>
                  </wp:positionV>
                  <wp:extent cx="209550" cy="257175"/>
                  <wp:effectExtent l="0" t="0" r="0" b="9525"/>
                  <wp:wrapNone/>
                  <wp:docPr id="6" name="Рисунок 1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58432" behindDoc="0" locked="0" layoutInCell="1" allowOverlap="1" wp14:anchorId="02C0B919" wp14:editId="1E1C4E66">
                  <wp:simplePos x="0" y="0"/>
                  <wp:positionH relativeFrom="column">
                    <wp:posOffset>1236981</wp:posOffset>
                  </wp:positionH>
                  <wp:positionV relativeFrom="paragraph">
                    <wp:posOffset>659130</wp:posOffset>
                  </wp:positionV>
                  <wp:extent cx="537890" cy="1123950"/>
                  <wp:effectExtent l="0" t="0" r="0" b="0"/>
                  <wp:wrapNone/>
                  <wp:docPr id="5" name="Рисунок 1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50" cy="112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для защиты от общих производственных загрязнений и механических воздействий (антистатический)+ колпак (женский)</w:t>
            </w:r>
          </w:p>
        </w:tc>
        <w:tc>
          <w:tcPr>
            <w:tcW w:w="5103" w:type="dxa"/>
          </w:tcPr>
          <w:p w14:paraId="021A74E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24760-81                                                                                                                                                            Цвет: предпочтительно светлые оттенки, например голубой (но не белый). Халат и колпак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смесовая,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пл.не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120 г/м² - не более 150 г/м² 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                           2) с застежкой на пуговицах;                                                                                                                      3) английским воротником и накладными карманами.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  <w:p w14:paraId="45F127F2" w14:textId="4C03EB8E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6) Антистатический</w:t>
            </w:r>
          </w:p>
        </w:tc>
        <w:tc>
          <w:tcPr>
            <w:tcW w:w="1555" w:type="dxa"/>
          </w:tcPr>
          <w:p w14:paraId="06DBE30C" w14:textId="6B33F87A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</w:t>
            </w:r>
          </w:p>
          <w:p w14:paraId="4F965B6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563DA595" w14:textId="3CA2058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16062830" w14:textId="2EBAA811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60-62/176-182</w:t>
            </w:r>
          </w:p>
        </w:tc>
      </w:tr>
      <w:tr w:rsidR="009D290C" w:rsidRPr="00B90C8C" w14:paraId="123CCE1B" w14:textId="77777777" w:rsidTr="001956B7">
        <w:trPr>
          <w:trHeight w:val="29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5669C97" w14:textId="2E15380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544" w:type="dxa"/>
            <w:hideMark/>
          </w:tcPr>
          <w:p w14:paraId="5C92396D" w14:textId="4ACBA43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8624" behindDoc="0" locked="0" layoutInCell="1" allowOverlap="1" wp14:anchorId="0BA8E48F" wp14:editId="65DA3CC1">
                  <wp:simplePos x="0" y="0"/>
                  <wp:positionH relativeFrom="column">
                    <wp:posOffset>644525</wp:posOffset>
                  </wp:positionH>
                  <wp:positionV relativeFrom="paragraph">
                    <wp:posOffset>591185</wp:posOffset>
                  </wp:positionV>
                  <wp:extent cx="209550" cy="257175"/>
                  <wp:effectExtent l="0" t="0" r="0" b="9525"/>
                  <wp:wrapNone/>
                  <wp:docPr id="467" name="Рисунок 1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7600" behindDoc="0" locked="0" layoutInCell="1" allowOverlap="1" wp14:anchorId="4623F6F7" wp14:editId="0166C977">
                  <wp:simplePos x="0" y="0"/>
                  <wp:positionH relativeFrom="column">
                    <wp:posOffset>1174903</wp:posOffset>
                  </wp:positionH>
                  <wp:positionV relativeFrom="paragraph">
                    <wp:posOffset>547370</wp:posOffset>
                  </wp:positionV>
                  <wp:extent cx="561975" cy="1234141"/>
                  <wp:effectExtent l="0" t="0" r="0" b="4445"/>
                  <wp:wrapNone/>
                  <wp:docPr id="468" name="Рисунок 1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234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для защиты от общих производственных загрязнений и механических воздействий +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колпак  (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мужской) </w:t>
            </w:r>
          </w:p>
        </w:tc>
        <w:tc>
          <w:tcPr>
            <w:tcW w:w="5103" w:type="dxa"/>
            <w:hideMark/>
          </w:tcPr>
          <w:p w14:paraId="70B1EC00" w14:textId="28DB9AE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24760-81                                               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 предпочтительно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светлые оттенки, например голубой (но не белый). Халат и колпак в одной цветовой гамме.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Ткань: смесовая, 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пл.не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120 г/м² - не более 150 г/м²                                                                                                                                          1) </w:t>
            </w:r>
            <w:r w:rsidR="001956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алат с вертикальными рельефами</w:t>
            </w:r>
            <w:r w:rsidR="001956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2) </w:t>
            </w:r>
            <w:r w:rsidR="001956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алат с застежкой на пуговицах</w:t>
            </w:r>
            <w:r w:rsidR="001956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3) </w:t>
            </w:r>
            <w:r w:rsidR="001956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алат с английским воротником и накладными карманами.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555" w:type="dxa"/>
          </w:tcPr>
          <w:p w14:paraId="74B7C14B" w14:textId="2A421B61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  <w:p w14:paraId="487F5FD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598CB63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0637202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42-44/158-164 по 60-62/182-188</w:t>
            </w:r>
          </w:p>
        </w:tc>
      </w:tr>
      <w:tr w:rsidR="009D290C" w:rsidRPr="00B90C8C" w14:paraId="202C8994" w14:textId="77777777" w:rsidTr="00B90C8C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1BB9B81" w14:textId="293D205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544" w:type="dxa"/>
            <w:hideMark/>
          </w:tcPr>
          <w:p w14:paraId="5549787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7056" behindDoc="1" locked="0" layoutInCell="1" allowOverlap="1" wp14:anchorId="7D5D90FD" wp14:editId="14CB574F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325755</wp:posOffset>
                  </wp:positionV>
                  <wp:extent cx="1714500" cy="1571625"/>
                  <wp:effectExtent l="0" t="0" r="0" b="0"/>
                  <wp:wrapNone/>
                  <wp:docPr id="466" name="Рисунок 6" descr="Полукомбинезон мужской летний «Скаймастер» - Интернет магазин Эли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Полукомбинезон мужской летний «Скаймастер» - Интернет магазин Эли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Полукомбинезон</w:t>
            </w:r>
          </w:p>
        </w:tc>
        <w:tc>
          <w:tcPr>
            <w:tcW w:w="5103" w:type="dxa"/>
            <w:hideMark/>
          </w:tcPr>
          <w:p w14:paraId="7E9EFD1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</w:t>
            </w:r>
          </w:p>
          <w:p w14:paraId="34612ED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темные оттенки, например сочетание темно-синего и василькового с оранжевой отделкой.                                                                                                         Ткань: с повышенным содержанием хлопка, с малосминаемой отделкой, пл. не менее 250 - не более 270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Сигнальные элементы: вставки и кант из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световозвращающего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материала.                                                                                                              1) Боковая застежка и молния в среднем шве.                                                         2) Карманы: боковые, нагрудный и боковой нижний, застегивающиеся на молнию.                                                                                             3) Усилительные объемные наколенники для защиты от протирания.</w:t>
            </w:r>
          </w:p>
        </w:tc>
        <w:tc>
          <w:tcPr>
            <w:tcW w:w="1555" w:type="dxa"/>
          </w:tcPr>
          <w:p w14:paraId="0F4F6200" w14:textId="2315774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564" w:type="dxa"/>
          </w:tcPr>
          <w:p w14:paraId="736F56B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15DA31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6F0E4D65" w14:textId="77777777" w:rsidTr="001956B7">
        <w:trPr>
          <w:trHeight w:val="35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7A6BCA5" w14:textId="1E5F24A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20</w:t>
            </w:r>
          </w:p>
        </w:tc>
        <w:tc>
          <w:tcPr>
            <w:tcW w:w="3544" w:type="dxa"/>
            <w:hideMark/>
          </w:tcPr>
          <w:p w14:paraId="029FE38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5312" behindDoc="0" locked="0" layoutInCell="1" allowOverlap="1" wp14:anchorId="7B12934C" wp14:editId="12A9D5FB">
                  <wp:simplePos x="0" y="0"/>
                  <wp:positionH relativeFrom="column">
                    <wp:posOffset>659130</wp:posOffset>
                  </wp:positionH>
                  <wp:positionV relativeFrom="paragraph">
                    <wp:posOffset>686435</wp:posOffset>
                  </wp:positionV>
                  <wp:extent cx="895350" cy="1428750"/>
                  <wp:effectExtent l="0" t="0" r="0" b="0"/>
                  <wp:wrapNone/>
                  <wp:docPr id="465" name="Рисунок 1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</w:tc>
        <w:tc>
          <w:tcPr>
            <w:tcW w:w="5103" w:type="dxa"/>
            <w:hideMark/>
          </w:tcPr>
          <w:p w14:paraId="4AE886D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                                                                                                                                                                                                                                                                         Цвет: предпочтительно темных оттенков, например серый с красной отделкой 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смесовая пл. не менее 240 г/м² - не более 260 г/м², ВО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куртка и брюки;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куртка прилегающего силуэта;                                                                                              3) регулируемый объем талии  и манжет;                                                                                                                                                    4) воротник отложной;                                                                                                                                                                                                    5) куртка - 2 нижних кармана, 2 кармана на груди - застежка "молния";                                                                                                                      6) брюки прямого силуэта с накладными карманами спереди;                                                                                            7) пояс со вставками на резинке;                                                                                                                                                                               8) светоотражающие полосы по куртке и  по брючине;</w:t>
            </w:r>
          </w:p>
        </w:tc>
        <w:tc>
          <w:tcPr>
            <w:tcW w:w="1555" w:type="dxa"/>
          </w:tcPr>
          <w:p w14:paraId="558A9771" w14:textId="0326399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564" w:type="dxa"/>
          </w:tcPr>
          <w:p w14:paraId="40E09BA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3C001B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568B7336" w14:textId="77777777" w:rsidTr="00B90C8C">
        <w:trPr>
          <w:trHeight w:val="3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2BC1F32" w14:textId="112957A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544" w:type="dxa"/>
            <w:hideMark/>
          </w:tcPr>
          <w:p w14:paraId="56056C3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4528" behindDoc="0" locked="0" layoutInCell="1" allowOverlap="1" wp14:anchorId="1882ABF8" wp14:editId="69EA1F86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381000</wp:posOffset>
                  </wp:positionV>
                  <wp:extent cx="990600" cy="1638300"/>
                  <wp:effectExtent l="0" t="0" r="0" b="0"/>
                  <wp:wrapNone/>
                  <wp:docPr id="464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450" t="33638" r="15164" b="21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(женский)</w:t>
            </w:r>
          </w:p>
        </w:tc>
        <w:tc>
          <w:tcPr>
            <w:tcW w:w="5103" w:type="dxa"/>
            <w:hideMark/>
          </w:tcPr>
          <w:p w14:paraId="291697BC" w14:textId="3D6F88F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25294-2003                                                                                                                                                           Цвет: голубой.                                            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Материалы: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Ткань смесовая «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Тиси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» (65% полиэфир, 35% хлопок) пл.120 г/м²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Блуза полуприлегающего силуэта с центральной застежкой на пуговицы и фигурной линией низа.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V-образный вырез горловины декорирован отделкой фестонами.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На полочках нагрудный и нижние накладные карманы с отделкой.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Рукава длиной 3/4.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Объем блузы по талии регулируется двухцветными полупоясами.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Брюки на резинке по поясу из отделочной ткан</w:t>
            </w:r>
            <w:r w:rsidR="00724AD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и.</w:t>
            </w:r>
          </w:p>
        </w:tc>
        <w:tc>
          <w:tcPr>
            <w:tcW w:w="1555" w:type="dxa"/>
          </w:tcPr>
          <w:p w14:paraId="62C7E1E2" w14:textId="6BFAC50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64" w:type="dxa"/>
          </w:tcPr>
          <w:p w14:paraId="29318C1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CD84B4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 40-42/158-164 по 64/158-164 </w:t>
            </w:r>
          </w:p>
        </w:tc>
      </w:tr>
      <w:tr w:rsidR="009D290C" w:rsidRPr="00B90C8C" w14:paraId="0F785E01" w14:textId="77777777" w:rsidTr="007F76DD">
        <w:trPr>
          <w:trHeight w:val="1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ECFCA24" w14:textId="0F4EBE0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544" w:type="dxa"/>
            <w:hideMark/>
          </w:tcPr>
          <w:p w14:paraId="42F2CD1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общих производственных загрязнений и механических воздействий антистатический + шапочка (мужской)</w:t>
            </w:r>
          </w:p>
          <w:p w14:paraId="5932A6C4" w14:textId="6B28ED9B" w:rsidR="009D290C" w:rsidRPr="007F76DD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90C8C">
              <w:rPr>
                <w:noProof/>
              </w:rPr>
              <w:drawing>
                <wp:inline distT="0" distB="0" distL="0" distR="0" wp14:anchorId="61AF3403" wp14:editId="47B223B0">
                  <wp:extent cx="634838" cy="1140117"/>
                  <wp:effectExtent l="0" t="0" r="0" b="0"/>
                  <wp:docPr id="7" name="Рисунок 7" descr="Костюм летний антистатический &quot;Антистат&quot; купить в Новосибирс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остюм летний антистатический &quot;Антистат&quot; купить в Новосибирск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10000" b="96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32" t="11111" r="27273"/>
                          <a:stretch/>
                        </pic:blipFill>
                        <pic:spPr bwMode="auto">
                          <a:xfrm>
                            <a:off x="0" y="0"/>
                            <a:ext cx="652189" cy="1171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8A93A8" w14:textId="18CBC1B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  <w:hideMark/>
          </w:tcPr>
          <w:p w14:paraId="134F5FF0" w14:textId="40493F4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                                                                                                                                   Цвет: предпочтительно темных оттенков, например тёмно-синий или серый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100% -хлопок пл. не менее 250 г/м² - не более 270 г/м²                                                                                                                                     1) куртка и полукомбинезон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2) с усилительными накладками в области колена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555" w:type="dxa"/>
          </w:tcPr>
          <w:p w14:paraId="67202DBC" w14:textId="4F26FF4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  <w:p w14:paraId="5887844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61EB533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1BE5402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287CCBB3" w14:textId="77777777" w:rsidTr="00B90C8C">
        <w:trPr>
          <w:trHeight w:val="5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7BB0F6D" w14:textId="06D8DE8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23</w:t>
            </w:r>
          </w:p>
        </w:tc>
        <w:tc>
          <w:tcPr>
            <w:tcW w:w="3544" w:type="dxa"/>
            <w:hideMark/>
          </w:tcPr>
          <w:p w14:paraId="7E4B91E0" w14:textId="180FF8F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4288" behindDoc="0" locked="0" layoutInCell="1" allowOverlap="1" wp14:anchorId="226268A1" wp14:editId="3454AD93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1057910</wp:posOffset>
                  </wp:positionV>
                  <wp:extent cx="800100" cy="1295400"/>
                  <wp:effectExtent l="0" t="0" r="0" b="0"/>
                  <wp:wrapNone/>
                  <wp:docPr id="462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(для рабочих)</w:t>
            </w:r>
          </w:p>
        </w:tc>
        <w:tc>
          <w:tcPr>
            <w:tcW w:w="5103" w:type="dxa"/>
            <w:hideMark/>
          </w:tcPr>
          <w:p w14:paraId="342830F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                                                                                                                             Ткань: смесовая (60% хлопок, 40% полиэфир) с водоотталкивающей отделкой, плотность не менее  210 - не более 280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материал: лента шириной не менее 5 см. - не более10 см.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предпочтительно темных оттенков, например темно-синий, отделка ярких оттенков, например яркий желто-зеленый.                                                               </w:t>
            </w:r>
          </w:p>
          <w:p w14:paraId="04EA5D0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 + брюки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1) Куртка с застежкой на пуговицах и планку с потайными кнопками.                                                                                                       2) Накладные нагрудные карманы, боковые карманы в рельефах.                                                                                                 3) Рукава с локтевым швом на манжетах.                                                                                                         4) В области подмышечных впадин – вентиляционные отверстия с люверсами.                                                                                                                                5) Пояс с эластичными вставками по бокам.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Брюки с застежкой на молнию и пуговицу.                                                                                      7) Пояс со шлевками для ремня и эластичной тесьмой сзади.                                                                                              8) Накладные карманы: два боковых, два задних и карман для инструмента.                                                                                                                         9) Усилительные объемные наколенники – защита от истирания.</w:t>
            </w:r>
          </w:p>
        </w:tc>
        <w:tc>
          <w:tcPr>
            <w:tcW w:w="1555" w:type="dxa"/>
          </w:tcPr>
          <w:p w14:paraId="2E008AD9" w14:textId="04AE5478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500</w:t>
            </w:r>
          </w:p>
        </w:tc>
        <w:tc>
          <w:tcPr>
            <w:tcW w:w="1564" w:type="dxa"/>
          </w:tcPr>
          <w:p w14:paraId="65DB797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FD0249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40-42/146-152 по 64-66/182-188</w:t>
            </w:r>
          </w:p>
        </w:tc>
      </w:tr>
      <w:tr w:rsidR="009D290C" w:rsidRPr="00B90C8C" w14:paraId="6113C7CE" w14:textId="77777777" w:rsidTr="00B90C8C">
        <w:trPr>
          <w:trHeight w:val="38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69F4D38" w14:textId="12620F6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544" w:type="dxa"/>
            <w:hideMark/>
          </w:tcPr>
          <w:p w14:paraId="38624A3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1216" behindDoc="0" locked="0" layoutInCell="1" allowOverlap="1" wp14:anchorId="2F93A603" wp14:editId="4E54911D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819785</wp:posOffset>
                  </wp:positionV>
                  <wp:extent cx="762000" cy="1266825"/>
                  <wp:effectExtent l="0" t="0" r="0" b="9525"/>
                  <wp:wrapNone/>
                  <wp:docPr id="461" name="Рисунок 1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</w:tc>
        <w:tc>
          <w:tcPr>
            <w:tcW w:w="5103" w:type="dxa"/>
            <w:hideMark/>
          </w:tcPr>
          <w:p w14:paraId="6EE5F32F" w14:textId="684BB17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                                                                                                                                   Цвет: предпочтительно темных оттенков, например васильковый с черной отделкой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 смесовая пл. не менее 240 г/м² - не более 260 г/м², ВО                                                                                                                         1) куртка и брюки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вместительные карманы с отделениями для инструментов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регулировка куртки по талии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усилительные накладки с вытачками в области локтей и коленей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полосы шириной не менее 5 см. - не более10 см по линии груди, рукавам и низу брючин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брюки на молнии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14:paraId="2DC5F6E6" w14:textId="43ACEE1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7) антистатическая нить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</w:t>
            </w:r>
          </w:p>
        </w:tc>
        <w:tc>
          <w:tcPr>
            <w:tcW w:w="1555" w:type="dxa"/>
          </w:tcPr>
          <w:p w14:paraId="1E9DA402" w14:textId="127D0F6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564" w:type="dxa"/>
          </w:tcPr>
          <w:p w14:paraId="20A99B0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5ACF4C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21F8AF3E" w14:textId="77777777" w:rsidTr="00B90C8C">
        <w:trPr>
          <w:trHeight w:val="75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EE50180" w14:textId="416B8E0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25</w:t>
            </w:r>
          </w:p>
        </w:tc>
        <w:tc>
          <w:tcPr>
            <w:tcW w:w="3544" w:type="dxa"/>
            <w:hideMark/>
          </w:tcPr>
          <w:p w14:paraId="4277794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9168" behindDoc="0" locked="0" layoutInCell="1" allowOverlap="1" wp14:anchorId="1D4FDF14" wp14:editId="1C2DB811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695325</wp:posOffset>
                  </wp:positionV>
                  <wp:extent cx="1162050" cy="2409825"/>
                  <wp:effectExtent l="0" t="0" r="0" b="9525"/>
                  <wp:wrapNone/>
                  <wp:docPr id="460" name="Рисунок 1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искр и брызг расплавленного металла (мужской, летний)</w:t>
            </w:r>
          </w:p>
        </w:tc>
        <w:tc>
          <w:tcPr>
            <w:tcW w:w="5103" w:type="dxa"/>
            <w:hideMark/>
          </w:tcPr>
          <w:p w14:paraId="0EA3B99B" w14:textId="72401D9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12.4.297-2013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12.4.250-2019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12.4.280-2014                                                                                                                                                               Ткань: 100% хлопок с огнестойкой отделкой, плотность не менее 335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Сигнальные элементы: кант из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световозвращающего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материала.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темных оттенков, например синий, отделка – васильковый.                                                                                                                                                                                         Защитные свойства:                                                                                                                                                                    * для защиты от теплового излучения и конвективной теплоты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для защиты от кратковременного воздействия пламени (ограниченное распространение пламени)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для защиты от искр и брызг расплавленного металла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для защиты от общих производственных загрязнений и механических воздействий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1) </w:t>
            </w:r>
            <w:r w:rsidR="007F76DD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удлиненная с центральной потайной застежкой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Рукава на манжетах с застежкой на пуговицу.                                                                           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амортизационных прокладок.                                                                                                                       Назначение: выполнение сварочных работ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</w:t>
            </w:r>
          </w:p>
          <w:p w14:paraId="7C7429E0" w14:textId="4CB2AAF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3) 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нтистатическая нить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</w:t>
            </w:r>
          </w:p>
        </w:tc>
        <w:tc>
          <w:tcPr>
            <w:tcW w:w="1555" w:type="dxa"/>
          </w:tcPr>
          <w:p w14:paraId="0F77601A" w14:textId="3598A68C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71AE844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4F16B3C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4A4D60DF" w14:textId="77777777" w:rsidTr="007F76DD">
        <w:trPr>
          <w:trHeight w:val="68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8DE6A7B" w14:textId="563360B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26</w:t>
            </w:r>
          </w:p>
        </w:tc>
        <w:tc>
          <w:tcPr>
            <w:tcW w:w="3544" w:type="dxa"/>
          </w:tcPr>
          <w:p w14:paraId="67A7CAAC" w14:textId="56197574" w:rsidR="009D290C" w:rsidRPr="007F76DD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F76DD">
              <w:rPr>
                <w:rFonts w:ascii="Times New Roman" w:hAnsi="Times New Roman" w:cs="Times New Roman"/>
                <w:sz w:val="21"/>
                <w:szCs w:val="21"/>
              </w:rPr>
              <w:t>Костюм для защиты от повышенных температур</w:t>
            </w:r>
          </w:p>
        </w:tc>
        <w:tc>
          <w:tcPr>
            <w:tcW w:w="5103" w:type="dxa"/>
          </w:tcPr>
          <w:p w14:paraId="14DF7AD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Тт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 защита от повышенных температур: от конвективной теплоты, эксплуатационный уровень В1</w:t>
            </w:r>
          </w:p>
          <w:p w14:paraId="5C77CAC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 защита от повышенных температур: от теплового излучения, эксплуатационный уровень С1</w:t>
            </w:r>
          </w:p>
          <w:p w14:paraId="7AAB94E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Тп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 защита от повышенных температур: от контакта с нагретыми поверхностями, эксплуатационный уровень F1</w:t>
            </w:r>
          </w:p>
          <w:p w14:paraId="237D375E" w14:textId="22220DF9" w:rsidR="009D290C" w:rsidRPr="00B90C8C" w:rsidRDefault="007F76DD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Куртка,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удлиненная с потайной застежкой на пуговицы, с воротником-стойкой, с боковыми и нагрудным внутренним карманами; конструкция карманов исключает попадание в них выплесков металла и окалины. Вентиляционные отверстия в области подмышечных впадин и лопаток. Конструкция рукава соответствует основному положению руки рабочего – удобно работать.</w:t>
            </w:r>
          </w:p>
          <w:p w14:paraId="15C1E0F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07A692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Брюки с застежкой на молнию и пуговицу; пояс со шлевками и патами с пуговицами для регулирования объема; накладной карман справа; в верхней части шаговых швов вентиляционные отверстия.</w:t>
            </w:r>
          </w:p>
          <w:p w14:paraId="13217F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AA1382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Ткань: «Молескин» (100% хлопок) с огнестойкой отделкой, плотность 280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65F33FD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черный.</w:t>
            </w:r>
          </w:p>
          <w:p w14:paraId="3FE55D5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D39E56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1123BA9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12.4.297-2013</w:t>
            </w:r>
          </w:p>
          <w:p w14:paraId="22B97EC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1418F48" w14:textId="0F7EBD8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Примерный вес брутто: 1.345 - 1.8 кг.</w:t>
            </w:r>
          </w:p>
          <w:p w14:paraId="2B170818" w14:textId="1D86ACF9" w:rsidR="007F76DD" w:rsidRPr="007F76DD" w:rsidRDefault="009D290C" w:rsidP="007F76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Примерный объем брутто: 0.007160 м3</w:t>
            </w:r>
            <w:r w:rsidR="007F76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2D9E51DE" w14:textId="53556CF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64" w:type="dxa"/>
          </w:tcPr>
          <w:p w14:paraId="2DB780A0" w14:textId="604B9A9C" w:rsidR="009D290C" w:rsidRPr="00B90C8C" w:rsidRDefault="007F76DD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</w:p>
        </w:tc>
        <w:tc>
          <w:tcPr>
            <w:tcW w:w="1842" w:type="dxa"/>
          </w:tcPr>
          <w:p w14:paraId="1787F33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  <w:p w14:paraId="558A2CC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3CE3ED5" w14:textId="30E4465A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термиста</w:t>
            </w:r>
          </w:p>
        </w:tc>
      </w:tr>
      <w:tr w:rsidR="009D290C" w:rsidRPr="00B90C8C" w14:paraId="31C9099B" w14:textId="77777777" w:rsidTr="00024778">
        <w:trPr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C6791AC" w14:textId="1EA289C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544" w:type="dxa"/>
            <w:hideMark/>
          </w:tcPr>
          <w:p w14:paraId="0C4C5D8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2240" behindDoc="0" locked="0" layoutInCell="1" allowOverlap="1" wp14:anchorId="20FB27B0" wp14:editId="5E2E57AA">
                  <wp:simplePos x="0" y="0"/>
                  <wp:positionH relativeFrom="column">
                    <wp:posOffset>946150</wp:posOffset>
                  </wp:positionH>
                  <wp:positionV relativeFrom="paragraph">
                    <wp:posOffset>433070</wp:posOffset>
                  </wp:positionV>
                  <wp:extent cx="200025" cy="123825"/>
                  <wp:effectExtent l="0" t="0" r="9525" b="9525"/>
                  <wp:wrapNone/>
                  <wp:docPr id="459" name="Рисунок 1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6032" behindDoc="1" locked="0" layoutInCell="1" allowOverlap="1" wp14:anchorId="32E5EE99" wp14:editId="39FF3541">
                  <wp:simplePos x="0" y="0"/>
                  <wp:positionH relativeFrom="column">
                    <wp:posOffset>765175</wp:posOffset>
                  </wp:positionH>
                  <wp:positionV relativeFrom="paragraph">
                    <wp:posOffset>490220</wp:posOffset>
                  </wp:positionV>
                  <wp:extent cx="495300" cy="1088390"/>
                  <wp:effectExtent l="0" t="0" r="0" b="0"/>
                  <wp:wrapNone/>
                  <wp:docPr id="458" name="Рисунок 956544761" descr="Кислотостойкая спецодежда и костюмы для защиты от кислот и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6544761" descr="Кислотостойкая спецодежда и костюмы для защиты от кислот и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08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Костюм х/б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пропиткой  +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шапочка (женский)</w:t>
            </w:r>
          </w:p>
        </w:tc>
        <w:tc>
          <w:tcPr>
            <w:tcW w:w="5103" w:type="dxa"/>
            <w:hideMark/>
          </w:tcPr>
          <w:p w14:paraId="25E34545" w14:textId="1A6ECA9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12.4.251-2013                                                                                                                              Костюм состоит из куртки, брюк и берета в одной цветовой гамме.                                                                                     Цвет: предпочтительно темных оттенков, например синий, отделка ярких оттенков, например оранжевая.                                                                                      Сигнальные элементы: яркая ткань и яркие отделочные строчки.                                                                                                                                 Ткань: 100% х/б,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c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масловодоотталкивающей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отделкой, плотность не менее 210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не более 230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                                                                                                                                                                                 1) </w:t>
            </w:r>
            <w:r w:rsidR="000247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отайная застежка на </w:t>
            </w:r>
            <w:r w:rsidR="006B4BC2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пуговицы</w:t>
            </w:r>
            <w:r w:rsidR="006B4BC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="006B4BC2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2) </w:t>
            </w:r>
            <w:r w:rsidR="000247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агрудные и боковые карманы</w:t>
            </w:r>
            <w:r w:rsidR="006B4BC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3) </w:t>
            </w:r>
            <w:r w:rsidR="000247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 спине складки для свободы движения.                                                                                                       4) Рукава с манжетами на пуговицах, предотвращают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попадание ткани в механизмы.                                                                                                                                                    5) Брюки с карманами, с эластичной тесьмой по бокам</w:t>
            </w:r>
          </w:p>
          <w:p w14:paraId="68AC1EE3" w14:textId="4FB52E8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6) </w:t>
            </w:r>
            <w:r w:rsidR="000247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нтистатическая нить</w:t>
            </w:r>
            <w:r w:rsidR="000247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555" w:type="dxa"/>
          </w:tcPr>
          <w:p w14:paraId="2E29E26D" w14:textId="1CB9A58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30</w:t>
            </w:r>
          </w:p>
        </w:tc>
        <w:tc>
          <w:tcPr>
            <w:tcW w:w="1564" w:type="dxa"/>
          </w:tcPr>
          <w:p w14:paraId="17E0420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1518C2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5105D6D4" w14:textId="77777777" w:rsidTr="00B90C8C">
        <w:trPr>
          <w:trHeight w:val="39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8825D76" w14:textId="05C82DB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544" w:type="dxa"/>
            <w:hideMark/>
          </w:tcPr>
          <w:p w14:paraId="0C48210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3264" behindDoc="0" locked="0" layoutInCell="1" allowOverlap="1" wp14:anchorId="0EAAD802" wp14:editId="4B2D6C97">
                  <wp:simplePos x="0" y="0"/>
                  <wp:positionH relativeFrom="column">
                    <wp:posOffset>765175</wp:posOffset>
                  </wp:positionH>
                  <wp:positionV relativeFrom="paragraph">
                    <wp:posOffset>523875</wp:posOffset>
                  </wp:positionV>
                  <wp:extent cx="295275" cy="152400"/>
                  <wp:effectExtent l="0" t="0" r="9525" b="0"/>
                  <wp:wrapNone/>
                  <wp:docPr id="457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5008" behindDoc="1" locked="0" layoutInCell="1" allowOverlap="1" wp14:anchorId="28ABA89C" wp14:editId="5C7034A6">
                  <wp:simplePos x="0" y="0"/>
                  <wp:positionH relativeFrom="column">
                    <wp:posOffset>527050</wp:posOffset>
                  </wp:positionH>
                  <wp:positionV relativeFrom="paragraph">
                    <wp:posOffset>641350</wp:posOffset>
                  </wp:positionV>
                  <wp:extent cx="733425" cy="1611630"/>
                  <wp:effectExtent l="0" t="0" r="9525" b="7620"/>
                  <wp:wrapNone/>
                  <wp:docPr id="456" name="Рисунок 5" descr="Кислотостойкая спецодежда и костюмы для защиты от кислот и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Кислотостойкая спецодежда и костюмы для защиты от кислот и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61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Костюм х/б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пропиткой + шапочка (мужской)</w:t>
            </w:r>
          </w:p>
        </w:tc>
        <w:tc>
          <w:tcPr>
            <w:tcW w:w="5103" w:type="dxa"/>
            <w:hideMark/>
          </w:tcPr>
          <w:p w14:paraId="739EE1A8" w14:textId="1C70010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12.4.251-2013                                                                                                                              Костюм состоит из куртки, брюк и берета в одной цветовой гамме.                                                                                     Цвет: предпочтительно темных оттенков, например синий, отделка ярких оттенков, например оранжевая.                                                                                      Сигнальные элементы: яркая ткань и яркие отделочные строчки.                                                                                                                                 Ткань: 100% х/б,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кислотозащитная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c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масловодоотталкивающей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отделкой, плотность не менее 210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не более 230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                                                                                                                                                                                 1) 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отайная застежка на пуговицы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2) 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агрудные и боковые карманы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3) 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 спине складки для свободы движения.                                                                                                       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5) Брюки с карманами, с эластичной тесьмой по бокам.  </w:t>
            </w:r>
          </w:p>
          <w:p w14:paraId="4628626C" w14:textId="4E15726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6) 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нтистатическая нить</w:t>
            </w:r>
            <w:r w:rsidR="00D670A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</w:t>
            </w:r>
          </w:p>
        </w:tc>
        <w:tc>
          <w:tcPr>
            <w:tcW w:w="1555" w:type="dxa"/>
          </w:tcPr>
          <w:p w14:paraId="1654AD01" w14:textId="4854114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64" w:type="dxa"/>
          </w:tcPr>
          <w:p w14:paraId="497DC06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84AFC5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01AFDDB0" w14:textId="77777777" w:rsidTr="00B90C8C">
        <w:trPr>
          <w:trHeight w:val="19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80F6BC3" w14:textId="320B050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544" w:type="dxa"/>
            <w:hideMark/>
          </w:tcPr>
          <w:p w14:paraId="32A6157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2480" behindDoc="0" locked="0" layoutInCell="1" allowOverlap="1" wp14:anchorId="57A0A530" wp14:editId="48EDF6F5">
                  <wp:simplePos x="0" y="0"/>
                  <wp:positionH relativeFrom="column">
                    <wp:posOffset>373380</wp:posOffset>
                  </wp:positionH>
                  <wp:positionV relativeFrom="paragraph">
                    <wp:posOffset>328295</wp:posOffset>
                  </wp:positionV>
                  <wp:extent cx="828675" cy="771525"/>
                  <wp:effectExtent l="0" t="0" r="9525" b="9525"/>
                  <wp:wrapNone/>
                  <wp:docPr id="455" name="Рисунок 1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Футболка хлопчатобумажная (с коротким рукавом, женская)</w:t>
            </w:r>
          </w:p>
        </w:tc>
        <w:tc>
          <w:tcPr>
            <w:tcW w:w="5103" w:type="dxa"/>
            <w:hideMark/>
          </w:tcPr>
          <w:p w14:paraId="2893741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Ткань: 100% хлопок, плотность не менее 160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не более 200 г./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                                                                                                                                     Цвет: предпочтительно темных оттенков, например синий</w:t>
            </w:r>
          </w:p>
        </w:tc>
        <w:tc>
          <w:tcPr>
            <w:tcW w:w="1555" w:type="dxa"/>
          </w:tcPr>
          <w:p w14:paraId="3BD87C3B" w14:textId="7965138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7B22A4E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B1DC22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56-58/170-176</w:t>
            </w:r>
          </w:p>
        </w:tc>
      </w:tr>
      <w:tr w:rsidR="009D290C" w:rsidRPr="00B90C8C" w14:paraId="19B17012" w14:textId="77777777" w:rsidTr="00B90C8C">
        <w:trPr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2D8604F" w14:textId="3C360F5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544" w:type="dxa"/>
            <w:hideMark/>
          </w:tcPr>
          <w:p w14:paraId="51F3997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8144" behindDoc="0" locked="0" layoutInCell="1" allowOverlap="1" wp14:anchorId="6C27EAA5" wp14:editId="5261AD62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375920</wp:posOffset>
                  </wp:positionV>
                  <wp:extent cx="952500" cy="647700"/>
                  <wp:effectExtent l="0" t="0" r="0" b="0"/>
                  <wp:wrapNone/>
                  <wp:docPr id="454" name="Рисунок 1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Футболка хлопчатобумажная (с коротким рукавом, мужская)</w:t>
            </w:r>
          </w:p>
        </w:tc>
        <w:tc>
          <w:tcPr>
            <w:tcW w:w="5103" w:type="dxa"/>
            <w:hideMark/>
          </w:tcPr>
          <w:p w14:paraId="0952F76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Ткань: 100% хлопок, плотность не менее 160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не более 200 г./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                                                                                                                                     Цвет: предпочтительно темных оттенков, например синий</w:t>
            </w:r>
          </w:p>
        </w:tc>
        <w:tc>
          <w:tcPr>
            <w:tcW w:w="1555" w:type="dxa"/>
          </w:tcPr>
          <w:p w14:paraId="4EEA9C83" w14:textId="0DE10BC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198322D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6DD208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1247A149" w14:textId="77777777" w:rsidTr="00313BDD">
        <w:trPr>
          <w:trHeight w:val="18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7252C6B" w14:textId="385B13B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3544" w:type="dxa"/>
            <w:hideMark/>
          </w:tcPr>
          <w:p w14:paraId="7825E27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31456" behindDoc="0" locked="0" layoutInCell="1" allowOverlap="1" wp14:anchorId="084562BE" wp14:editId="7521C5B1">
                  <wp:simplePos x="0" y="0"/>
                  <wp:positionH relativeFrom="column">
                    <wp:posOffset>1329055</wp:posOffset>
                  </wp:positionH>
                  <wp:positionV relativeFrom="paragraph">
                    <wp:posOffset>275590</wp:posOffset>
                  </wp:positionV>
                  <wp:extent cx="449663" cy="847725"/>
                  <wp:effectExtent l="0" t="0" r="7620" b="0"/>
                  <wp:wrapNone/>
                  <wp:docPr id="453" name="Рисунок 1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663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начесом (женское)</w:t>
            </w:r>
          </w:p>
        </w:tc>
        <w:tc>
          <w:tcPr>
            <w:tcW w:w="5103" w:type="dxa"/>
            <w:hideMark/>
          </w:tcPr>
          <w:p w14:paraId="55625F18" w14:textId="4307C9F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Цвет: предпочтительно нейтральных оттенков, например оливковый, бежевый</w:t>
            </w:r>
            <w:r w:rsidR="00313B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 не менее 250 г/м2)</w:t>
            </w:r>
            <w:r w:rsidR="00313B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</w:t>
            </w:r>
          </w:p>
          <w:p w14:paraId="702FF509" w14:textId="449BCB4B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1) анатомический крой</w:t>
            </w:r>
            <w:r w:rsidR="00313B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  <w:r w:rsidR="00313B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606D7752" w14:textId="27D2E79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3) антистатическая нить</w:t>
            </w:r>
            <w:r w:rsidR="00313B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555" w:type="dxa"/>
          </w:tcPr>
          <w:p w14:paraId="6287764E" w14:textId="1F586BD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01D26F4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1046BB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783FD4E1" w14:textId="77777777" w:rsidTr="004874FC">
        <w:trPr>
          <w:trHeight w:val="1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1031681" w14:textId="29912B3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544" w:type="dxa"/>
            <w:hideMark/>
          </w:tcPr>
          <w:p w14:paraId="4E833A6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20192" behindDoc="0" locked="0" layoutInCell="1" allowOverlap="1" wp14:anchorId="6E64EC28" wp14:editId="64847F50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268605</wp:posOffset>
                  </wp:positionV>
                  <wp:extent cx="455341" cy="933450"/>
                  <wp:effectExtent l="0" t="0" r="1905" b="0"/>
                  <wp:wrapNone/>
                  <wp:docPr id="452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41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начесом (мужское)</w:t>
            </w:r>
          </w:p>
        </w:tc>
        <w:tc>
          <w:tcPr>
            <w:tcW w:w="5103" w:type="dxa"/>
            <w:hideMark/>
          </w:tcPr>
          <w:p w14:paraId="19115433" w14:textId="677C620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                          Цвет: предпочтительно нейтральных оттенков, например оливковый, бежевый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 не менее 250 г/м2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1) анатомический крой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1B64CF66" w14:textId="3C7AC63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3) антистатическая нить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555" w:type="dxa"/>
          </w:tcPr>
          <w:p w14:paraId="05753C32" w14:textId="45C87BE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7D93103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DE22E2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3F34DD66" w14:textId="77777777" w:rsidTr="004874FC">
        <w:trPr>
          <w:trHeight w:val="1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3D6A709" w14:textId="6261C0A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544" w:type="dxa"/>
            <w:hideMark/>
          </w:tcPr>
          <w:p w14:paraId="1CD2E24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Бейсболка</w:t>
            </w:r>
          </w:p>
        </w:tc>
        <w:tc>
          <w:tcPr>
            <w:tcW w:w="5103" w:type="dxa"/>
            <w:hideMark/>
          </w:tcPr>
          <w:p w14:paraId="6140A29A" w14:textId="0BF5FD4A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синий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100% хлопок, пл. не менее 150 г/м2 - не более 180 г/м2                                                                                                                    1) регулируется по размерам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2) классическая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пятиклинная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форма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жесткий козырек</w:t>
            </w:r>
            <w:r w:rsidR="004874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07AAC6BD" w14:textId="26B4B79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564" w:type="dxa"/>
          </w:tcPr>
          <w:p w14:paraId="3D96FD8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488043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6ED0B33" w14:textId="77777777" w:rsidTr="00936628">
        <w:trPr>
          <w:trHeight w:val="11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A1E58B6" w14:textId="43DB67C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544" w:type="dxa"/>
            <w:hideMark/>
          </w:tcPr>
          <w:p w14:paraId="11AA2E1C" w14:textId="40B17B34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0DC01DA">
              <w:rPr>
                <w:rFonts w:ascii="Times New Roman" w:hAnsi="Times New Roman" w:cs="Times New Roman"/>
                <w:sz w:val="20"/>
                <w:szCs w:val="20"/>
              </w:rPr>
              <w:t>Подшлемник под каску</w:t>
            </w:r>
          </w:p>
          <w:p w14:paraId="293E22F9" w14:textId="48B7AE28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DC01D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01DA">
              <w:rPr>
                <w:noProof/>
              </w:rPr>
              <w:drawing>
                <wp:inline distT="0" distB="0" distL="0" distR="0" wp14:anchorId="028B17C4" wp14:editId="2D1B76D2">
                  <wp:extent cx="885825" cy="657225"/>
                  <wp:effectExtent l="0" t="0" r="9525" b="9525"/>
                  <wp:docPr id="3" name="Рисунок 3" descr="https://cdn.vostok.spb.ru/130-0130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dn.vostok.spb.ru/130-0130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37" b="38364"/>
                          <a:stretch/>
                        </pic:blipFill>
                        <pic:spPr bwMode="auto">
                          <a:xfrm>
                            <a:off x="0" y="0"/>
                            <a:ext cx="914327" cy="67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hideMark/>
          </w:tcPr>
          <w:p w14:paraId="4FD070AA" w14:textId="29CA84F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  <w:r w:rsidR="009366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Предназначен для защиты от механических воздействий.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Для использования под защитную каску или без неё. </w:t>
            </w:r>
          </w:p>
        </w:tc>
        <w:tc>
          <w:tcPr>
            <w:tcW w:w="1555" w:type="dxa"/>
          </w:tcPr>
          <w:p w14:paraId="0A7F0B2B" w14:textId="27F3EFB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564" w:type="dxa"/>
          </w:tcPr>
          <w:p w14:paraId="46DC293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7251BF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1889D2B2" w14:textId="77777777" w:rsidTr="00B90C8C">
        <w:trPr>
          <w:trHeight w:val="12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ED381CA" w14:textId="7111D85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544" w:type="dxa"/>
            <w:hideMark/>
          </w:tcPr>
          <w:p w14:paraId="5A814159" w14:textId="77777777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DC01DA">
              <w:rPr>
                <w:rFonts w:ascii="Times New Roman" w:hAnsi="Times New Roman" w:cs="Times New Roman"/>
                <w:sz w:val="20"/>
                <w:szCs w:val="20"/>
              </w:rPr>
              <w:t>Подшлемник под каску с утеплителем</w:t>
            </w:r>
          </w:p>
          <w:p w14:paraId="46519357" w14:textId="77777777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  <w:p w14:paraId="5326F4A7" w14:textId="08DFDCEC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DC01DA">
              <w:rPr>
                <w:noProof/>
              </w:rPr>
              <w:drawing>
                <wp:inline distT="0" distB="0" distL="0" distR="0" wp14:anchorId="6E0DEAFC" wp14:editId="029C6EC1">
                  <wp:extent cx="857250" cy="857250"/>
                  <wp:effectExtent l="0" t="0" r="0" b="0"/>
                  <wp:docPr id="4" name="Рисунок 4" descr="Подшлемник РОСОМЗ Favorit CRYSTALINE 00938 - Купить в СПб по цене завода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одшлемник РОСОМЗ Favorit CRYSTALINE 00938 - Купить в СПб по цене завода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backgroundRemoval t="5400" b="84400" l="1560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hideMark/>
          </w:tcPr>
          <w:p w14:paraId="55B3172A" w14:textId="5C7345D9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олотно из термостойких волокон (60%) и хлопка (40%);</w:t>
            </w:r>
          </w:p>
          <w:p w14:paraId="528C959A" w14:textId="614FF36E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огнестойкими свойствами, не поддерживает горения, </w:t>
            </w:r>
            <w:proofErr w:type="spellStart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самозатухает</w:t>
            </w:r>
            <w:proofErr w:type="spellEnd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  <w:p w14:paraId="76540BA2" w14:textId="16AB2F70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ртифицирован на устойчивость к искрам и брызгам расплавленного металла;</w:t>
            </w:r>
          </w:p>
          <w:p w14:paraId="114F4C20" w14:textId="18B2DD3D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ержит тепло, не пропускает влагу;</w:t>
            </w:r>
          </w:p>
          <w:p w14:paraId="2A282E49" w14:textId="03E4A6E9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ягкий, гигиеничный, “дышащий”;</w:t>
            </w:r>
          </w:p>
          <w:p w14:paraId="62846502" w14:textId="74036B72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охраняет свои свойства после стирки и химчистки;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иапазон рабочих температур от -10°С до +180°С;</w:t>
            </w:r>
          </w:p>
          <w:p w14:paraId="0C23EA4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масса 70 г;</w:t>
            </w:r>
          </w:p>
          <w:p w14:paraId="3165E3AC" w14:textId="5D87E706" w:rsidR="009D290C" w:rsidRPr="00B90C8C" w:rsidRDefault="00684670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ля защиты верхней части головы от общепроизводственных загрязнений, пыли, искр металлов, источников открытого пламени, лучистой и конвективной теплоты. </w:t>
            </w:r>
          </w:p>
        </w:tc>
        <w:tc>
          <w:tcPr>
            <w:tcW w:w="1555" w:type="dxa"/>
          </w:tcPr>
          <w:p w14:paraId="2CDC0C3C" w14:textId="1CFD7FA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564" w:type="dxa"/>
          </w:tcPr>
          <w:p w14:paraId="10CE2FF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112EC3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79647F98" w14:textId="77777777" w:rsidTr="00684670">
        <w:trPr>
          <w:trHeight w:val="1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A64A87D" w14:textId="5CD907A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3544" w:type="dxa"/>
            <w:hideMark/>
          </w:tcPr>
          <w:p w14:paraId="02A0BB99" w14:textId="77777777" w:rsidR="009D290C" w:rsidRPr="00DC01DA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DC01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3984" behindDoc="1" locked="0" layoutInCell="1" allowOverlap="1" wp14:anchorId="04B8816F" wp14:editId="354A1F3F">
                  <wp:simplePos x="0" y="0"/>
                  <wp:positionH relativeFrom="column">
                    <wp:posOffset>488950</wp:posOffset>
                  </wp:positionH>
                  <wp:positionV relativeFrom="paragraph">
                    <wp:posOffset>218440</wp:posOffset>
                  </wp:positionV>
                  <wp:extent cx="647700" cy="647700"/>
                  <wp:effectExtent l="0" t="0" r="0" b="0"/>
                  <wp:wrapNone/>
                  <wp:docPr id="451" name="Рисунок 3" descr="Шапка трикотажная двойная полушерстяная (б/р) - купить в Екатеринбурге в  интернет-магазине novaspets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Шапка трикотажная двойная полушерстяная (б/р) - купить в Екатеринбурге в  интернет-магазине novaspets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C01DA">
              <w:rPr>
                <w:rFonts w:ascii="Times New Roman" w:hAnsi="Times New Roman" w:cs="Times New Roman"/>
                <w:sz w:val="20"/>
                <w:szCs w:val="20"/>
              </w:rPr>
              <w:t xml:space="preserve"> Шапка двойная полушерстяная</w:t>
            </w:r>
          </w:p>
        </w:tc>
        <w:tc>
          <w:tcPr>
            <w:tcW w:w="5103" w:type="dxa"/>
            <w:hideMark/>
          </w:tcPr>
          <w:p w14:paraId="6B499D8B" w14:textId="6D5E799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50% шерсть, 50% акрил                                                                                                                                              1) двойная плотная вязка</w:t>
            </w:r>
            <w:r w:rsidR="00DC01D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отворот на шапке, можно регулировать ее глубину</w:t>
            </w:r>
            <w:r w:rsidR="00DC01D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555" w:type="dxa"/>
          </w:tcPr>
          <w:p w14:paraId="022DC9D9" w14:textId="611FBCA1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31A5470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CA3809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55543C91" w14:textId="77777777" w:rsidTr="00B90C8C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F7FE33B" w14:textId="73ED26C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544" w:type="dxa"/>
            <w:hideMark/>
          </w:tcPr>
          <w:p w14:paraId="083D0F6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2960" behindDoc="1" locked="0" layoutInCell="1" allowOverlap="1" wp14:anchorId="779D75E5" wp14:editId="706B3112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269240</wp:posOffset>
                  </wp:positionV>
                  <wp:extent cx="1390650" cy="1390650"/>
                  <wp:effectExtent l="0" t="0" r="0" b="0"/>
                  <wp:wrapNone/>
                  <wp:docPr id="450" name="Рисунок 1726079324" descr="Синие защитные комбинезоны - купить оптом в Волж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26079324" descr="Синие защитные комбинезоны - купить оптом в Волж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Комбинезон многоразовый (женский)</w:t>
            </w:r>
          </w:p>
        </w:tc>
        <w:tc>
          <w:tcPr>
            <w:tcW w:w="5103" w:type="dxa"/>
            <w:hideMark/>
          </w:tcPr>
          <w:p w14:paraId="2984820A" w14:textId="3EDEFDA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</w:t>
            </w:r>
            <w:r w:rsidR="00BC0757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Стерилизация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: до 75 циклов                                                                                                               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Комплект нижнего белья:                                                                                                                                     водолазка с </w:t>
            </w:r>
            <w:r w:rsidR="00BC0757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длинными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1555" w:type="dxa"/>
          </w:tcPr>
          <w:p w14:paraId="5B7D8622" w14:textId="6BA2306C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564" w:type="dxa"/>
          </w:tcPr>
          <w:p w14:paraId="798FB1A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89F0B5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0107493A" w14:textId="77777777" w:rsidTr="00B90C8C">
        <w:trPr>
          <w:trHeight w:val="33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BA473C6" w14:textId="4A03CF5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544" w:type="dxa"/>
            <w:hideMark/>
          </w:tcPr>
          <w:p w14:paraId="0EFA386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1936" behindDoc="1" locked="0" layoutInCell="1" allowOverlap="1" wp14:anchorId="76799CAE" wp14:editId="4D545DDB">
                  <wp:simplePos x="0" y="0"/>
                  <wp:positionH relativeFrom="column">
                    <wp:posOffset>203778</wp:posOffset>
                  </wp:positionH>
                  <wp:positionV relativeFrom="paragraph">
                    <wp:posOffset>319777</wp:posOffset>
                  </wp:positionV>
                  <wp:extent cx="1566256" cy="1706492"/>
                  <wp:effectExtent l="0" t="0" r="0" b="8255"/>
                  <wp:wrapNone/>
                  <wp:docPr id="449" name="Рисунок 2" descr="Синие защитные комбинезоны - купить оптом в Волж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иние защитные комбинезоны - купить оптом в Волж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9" cy="1733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Комбинезон многоразовый (мужской)</w:t>
            </w:r>
          </w:p>
        </w:tc>
        <w:tc>
          <w:tcPr>
            <w:tcW w:w="5103" w:type="dxa"/>
            <w:hideMark/>
          </w:tcPr>
          <w:p w14:paraId="3052166B" w14:textId="6B786E15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</w:t>
            </w:r>
            <w:r w:rsidR="001173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стерилизация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: до 75 циклов                                                                                                               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Комплект нижнего белья:                                                                                                                                     водолазка с </w:t>
            </w:r>
            <w:r w:rsidR="001173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длинными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1555" w:type="dxa"/>
          </w:tcPr>
          <w:p w14:paraId="5832C24A" w14:textId="574BB68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564" w:type="dxa"/>
          </w:tcPr>
          <w:p w14:paraId="2E546C4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7CB6A2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48-50/170-176 по 60-62/182-188</w:t>
            </w:r>
          </w:p>
        </w:tc>
      </w:tr>
      <w:tr w:rsidR="009D290C" w:rsidRPr="00B90C8C" w14:paraId="1EE68BAD" w14:textId="77777777" w:rsidTr="0011730C">
        <w:trPr>
          <w:trHeight w:val="2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F90EF18" w14:textId="1F31D66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39</w:t>
            </w:r>
          </w:p>
        </w:tc>
        <w:tc>
          <w:tcPr>
            <w:tcW w:w="3544" w:type="dxa"/>
          </w:tcPr>
          <w:p w14:paraId="463127F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8800" behindDoc="0" locked="0" layoutInCell="1" allowOverlap="1" wp14:anchorId="74723227" wp14:editId="6BE887BD">
                  <wp:simplePos x="0" y="0"/>
                  <wp:positionH relativeFrom="column">
                    <wp:posOffset>739128</wp:posOffset>
                  </wp:positionH>
                  <wp:positionV relativeFrom="paragraph">
                    <wp:posOffset>339147</wp:posOffset>
                  </wp:positionV>
                  <wp:extent cx="465937" cy="878405"/>
                  <wp:effectExtent l="0" t="0" r="0" b="0"/>
                  <wp:wrapNone/>
                  <wp:docPr id="448" name="Рисунок 747089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7089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937" cy="87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(женское)</w:t>
            </w:r>
          </w:p>
        </w:tc>
        <w:tc>
          <w:tcPr>
            <w:tcW w:w="5103" w:type="dxa"/>
          </w:tcPr>
          <w:p w14:paraId="6DD0949C" w14:textId="65FCC3B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31408-2009                                              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 предпочтительно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нейтральных оттенков, например оливковый, бежевый</w:t>
            </w:r>
            <w:r w:rsidR="001173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пл.160 г/м2)                                                                         1) анатомический крой</w:t>
            </w:r>
            <w:r w:rsidR="001173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  <w:r w:rsidR="001173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66D6EF34" w14:textId="2CED2AC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3) антистатическая нить</w:t>
            </w:r>
            <w:r w:rsidR="001173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555" w:type="dxa"/>
          </w:tcPr>
          <w:p w14:paraId="5EA39686" w14:textId="13497B58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564" w:type="dxa"/>
          </w:tcPr>
          <w:p w14:paraId="44D27D7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A239EC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9D290C" w:rsidRPr="00B90C8C" w14:paraId="5B660B49" w14:textId="77777777" w:rsidTr="00F4610B">
        <w:trPr>
          <w:trHeight w:val="16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D8928FE" w14:textId="72984A3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40</w:t>
            </w:r>
          </w:p>
        </w:tc>
        <w:tc>
          <w:tcPr>
            <w:tcW w:w="3544" w:type="dxa"/>
          </w:tcPr>
          <w:p w14:paraId="61F6542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9824" behindDoc="0" locked="0" layoutInCell="1" allowOverlap="1" wp14:anchorId="44CB0889" wp14:editId="57DEA840">
                  <wp:simplePos x="0" y="0"/>
                  <wp:positionH relativeFrom="column">
                    <wp:posOffset>919480</wp:posOffset>
                  </wp:positionH>
                  <wp:positionV relativeFrom="paragraph">
                    <wp:posOffset>191770</wp:posOffset>
                  </wp:positionV>
                  <wp:extent cx="376354" cy="771525"/>
                  <wp:effectExtent l="0" t="0" r="5080" b="0"/>
                  <wp:wrapNone/>
                  <wp:docPr id="447" name="Рисунок 1374935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4935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54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(мужское)</w:t>
            </w:r>
          </w:p>
        </w:tc>
        <w:tc>
          <w:tcPr>
            <w:tcW w:w="5103" w:type="dxa"/>
          </w:tcPr>
          <w:p w14:paraId="6D7A6E22" w14:textId="7383BC9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                          Цвет:</w:t>
            </w:r>
            <w:r w:rsidR="00F461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предпочтительно нейтральных оттенков, например оливковый, бежевый</w:t>
            </w:r>
            <w:r w:rsidR="00F461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 160 г/м2)                                                                                                  1) анатомический крой</w:t>
            </w:r>
            <w:r w:rsidR="00F461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  <w:r w:rsidR="00F461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4206C7F0" w14:textId="1FE63ED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3) антистатическая нить</w:t>
            </w:r>
            <w:r w:rsidR="00F461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555" w:type="dxa"/>
          </w:tcPr>
          <w:p w14:paraId="19311A61" w14:textId="774FF335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564" w:type="dxa"/>
          </w:tcPr>
          <w:p w14:paraId="0BCDCD1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1409FC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4CC524ED" w14:textId="77777777" w:rsidTr="00B90C8C">
        <w:trPr>
          <w:trHeight w:val="49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4CBC54F" w14:textId="2079829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544" w:type="dxa"/>
            <w:hideMark/>
          </w:tcPr>
          <w:p w14:paraId="485D6714" w14:textId="0045B88B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7120" behindDoc="0" locked="0" layoutInCell="1" allowOverlap="1" wp14:anchorId="4B8E50BF" wp14:editId="2DBC9CC9">
                  <wp:simplePos x="0" y="0"/>
                  <wp:positionH relativeFrom="column">
                    <wp:posOffset>589280</wp:posOffset>
                  </wp:positionH>
                  <wp:positionV relativeFrom="paragraph">
                    <wp:posOffset>1991360</wp:posOffset>
                  </wp:positionV>
                  <wp:extent cx="600075" cy="1047750"/>
                  <wp:effectExtent l="0" t="0" r="9525" b="0"/>
                  <wp:wrapNone/>
                  <wp:docPr id="446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6096" behindDoc="0" locked="0" layoutInCell="1" allowOverlap="1" wp14:anchorId="37D785FD" wp14:editId="623C12E0">
                  <wp:simplePos x="0" y="0"/>
                  <wp:positionH relativeFrom="column">
                    <wp:posOffset>497205</wp:posOffset>
                  </wp:positionH>
                  <wp:positionV relativeFrom="paragraph">
                    <wp:posOffset>1276985</wp:posOffset>
                  </wp:positionV>
                  <wp:extent cx="704850" cy="657225"/>
                  <wp:effectExtent l="0" t="0" r="0" b="9525"/>
                  <wp:wrapNone/>
                  <wp:docPr id="445" name="Рисунок 1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15072" behindDoc="0" locked="0" layoutInCell="1" allowOverlap="1" wp14:anchorId="35ACFEA8" wp14:editId="48B2405B">
                  <wp:simplePos x="0" y="0"/>
                  <wp:positionH relativeFrom="column">
                    <wp:posOffset>501650</wp:posOffset>
                  </wp:positionH>
                  <wp:positionV relativeFrom="paragraph">
                    <wp:posOffset>409575</wp:posOffset>
                  </wp:positionV>
                  <wp:extent cx="1038225" cy="819150"/>
                  <wp:effectExtent l="0" t="0" r="9525" b="0"/>
                  <wp:wrapNone/>
                  <wp:docPr id="444" name="Рисунок 1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на утепляющей прокладке антистатический (мужской)</w:t>
            </w:r>
          </w:p>
        </w:tc>
        <w:tc>
          <w:tcPr>
            <w:tcW w:w="5103" w:type="dxa"/>
            <w:hideMark/>
          </w:tcPr>
          <w:p w14:paraId="68B71201" w14:textId="343AD5B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12.4.124-83                                                                                                                 Цвет: предпочтительно темных оттенков, например василек-синий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="00F17C7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ткань смесовая с антистатической нитью, пл. не менее 250 г/м2 - не более 270 г/м2                                                                                                                                  Костюм из антистатических материалов  состоит из куртки и полукомбинезона                                                                                                                     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2) нижние карманы с клапанами на липучке,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4) на рукавах, кокетках спереди и сзади широкая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полоса,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воротник - стойка,                                                                                                                       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7) полукомбинезон на эластичных бретелях, с отстегивающейся спинкой,                                                                                                                                     8) по низу брючин - широкая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лента шириной 5 см. +/- 2 см</w:t>
            </w:r>
          </w:p>
          <w:p w14:paraId="42483C03" w14:textId="1B54670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9) </w:t>
            </w:r>
            <w:r w:rsidRPr="00B90C8C">
              <w:rPr>
                <w:rFonts w:ascii="Times New Roman" w:hAnsi="Times New Roman" w:cs="Times New Roman"/>
                <w:sz w:val="20"/>
                <w:szCs w:val="24"/>
                <w:shd w:val="clear" w:color="auto" w:fill="FFFFFF"/>
              </w:rPr>
              <w:t>антистатическая нить</w:t>
            </w:r>
          </w:p>
        </w:tc>
        <w:tc>
          <w:tcPr>
            <w:tcW w:w="1555" w:type="dxa"/>
          </w:tcPr>
          <w:p w14:paraId="68331F72" w14:textId="0FAC86A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  <w:p w14:paraId="0C4A48E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</w:tcPr>
          <w:p w14:paraId="18DAD23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1DBFE9E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44-46/170-176 по 64-66/170-176</w:t>
            </w:r>
          </w:p>
        </w:tc>
      </w:tr>
      <w:tr w:rsidR="009D290C" w:rsidRPr="00B90C8C" w14:paraId="74D5B567" w14:textId="77777777" w:rsidTr="00B90C8C">
        <w:trPr>
          <w:trHeight w:val="39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2266F3D" w14:textId="59EFE40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42</w:t>
            </w:r>
          </w:p>
        </w:tc>
        <w:tc>
          <w:tcPr>
            <w:tcW w:w="3544" w:type="dxa"/>
            <w:hideMark/>
          </w:tcPr>
          <w:p w14:paraId="57865A8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5792" behindDoc="0" locked="0" layoutInCell="1" allowOverlap="1" wp14:anchorId="795BCE47" wp14:editId="52057739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704850</wp:posOffset>
                  </wp:positionV>
                  <wp:extent cx="1590675" cy="1657350"/>
                  <wp:effectExtent l="0" t="0" r="9525" b="0"/>
                  <wp:wrapNone/>
                  <wp:docPr id="443" name="Рисунок 1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 на утепляющей подкладке для РСС (мужская)</w:t>
            </w:r>
          </w:p>
        </w:tc>
        <w:tc>
          <w:tcPr>
            <w:tcW w:w="5103" w:type="dxa"/>
            <w:hideMark/>
          </w:tcPr>
          <w:p w14:paraId="584B4E3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     </w:t>
            </w:r>
          </w:p>
          <w:p w14:paraId="5C05ADF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12.4.303-2016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 Цвет: Цвет: предпочтительно светлых оттенков (но не белый), например васильковый (голубой) с серой отделкой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основная ткань: смесовая пл. не менее150 г/м², водоупорность 6000 мм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вод.ст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100% полиэфир, плотность 70 г/ м²,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утеплитель: синтепон пл. не менее 360 г/м²                                                                                  1) съемный утепленный капюшон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мягкие трикотажные манжеты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регулировка объема по талии                                                                                              4) светоотражающие полосы</w:t>
            </w:r>
          </w:p>
          <w:p w14:paraId="60F09A5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5) центральная застежка</w:t>
            </w:r>
          </w:p>
          <w:p w14:paraId="095E479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6) внутренняя планка огибает замок молнии сверху</w:t>
            </w:r>
          </w:p>
          <w:p w14:paraId="00EC232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7) рукава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манжетамим</w:t>
            </w:r>
            <w:proofErr w:type="spellEnd"/>
          </w:p>
          <w:p w14:paraId="7E0C44D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8) светоотражающие вставки</w:t>
            </w:r>
          </w:p>
        </w:tc>
        <w:tc>
          <w:tcPr>
            <w:tcW w:w="1555" w:type="dxa"/>
          </w:tcPr>
          <w:p w14:paraId="37BA9BA4" w14:textId="5F484CC1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0CF1C15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193DE0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44-46/170-176 по 60-62/182-188</w:t>
            </w:r>
          </w:p>
        </w:tc>
      </w:tr>
      <w:tr w:rsidR="009D290C" w:rsidRPr="00B90C8C" w14:paraId="75B1E55D" w14:textId="77777777" w:rsidTr="00B90C8C">
        <w:trPr>
          <w:trHeight w:val="41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59D37E3" w14:textId="39C5011F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544" w:type="dxa"/>
            <w:hideMark/>
          </w:tcPr>
          <w:p w14:paraId="3B75E8E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7840" behindDoc="0" locked="0" layoutInCell="1" allowOverlap="1" wp14:anchorId="36BBA23F" wp14:editId="574C0AE0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447675</wp:posOffset>
                  </wp:positionV>
                  <wp:extent cx="1590675" cy="1657350"/>
                  <wp:effectExtent l="0" t="0" r="9525" b="0"/>
                  <wp:wrapNone/>
                  <wp:docPr id="442" name="Рисунок 1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 на утепляющей подкладке для РСС (женская)</w:t>
            </w:r>
          </w:p>
        </w:tc>
        <w:tc>
          <w:tcPr>
            <w:tcW w:w="5103" w:type="dxa"/>
            <w:hideMark/>
          </w:tcPr>
          <w:p w14:paraId="35743C1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     </w:t>
            </w:r>
          </w:p>
          <w:p w14:paraId="4732CA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12.4.303-2016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 Цвет: Цвет: предпочтительно светлых оттенков (но не белый), например васильковый (голубой) с серой отделкой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основная ткань: смесовая пл. не менее150 г/м², водоупорность 6000 мм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вод.ст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100% полиэфир, плотность 70 г/ м²,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утеплитель: синтепон пл. не менее 360 г/м²                                                                                  1) съемный утепленный капюшон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мягкие трикотажные манжеты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регулировка объема по талии                                                                                              4) светоотражающие полосы</w:t>
            </w:r>
          </w:p>
          <w:p w14:paraId="028A944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5) центральная застежка на молнии</w:t>
            </w:r>
          </w:p>
          <w:p w14:paraId="1968162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6) внутренняя планка огибает замок молнии сверху</w:t>
            </w:r>
          </w:p>
          <w:p w14:paraId="4925C6C2" w14:textId="1CF0CEE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7) рукава с манжетами</w:t>
            </w:r>
          </w:p>
          <w:p w14:paraId="4946D7F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8) светоотражающие вставки </w:t>
            </w:r>
          </w:p>
        </w:tc>
        <w:tc>
          <w:tcPr>
            <w:tcW w:w="1555" w:type="dxa"/>
          </w:tcPr>
          <w:p w14:paraId="3DD90B1B" w14:textId="11A3B1F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64" w:type="dxa"/>
          </w:tcPr>
          <w:p w14:paraId="4A8BF0D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5A410E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52-54/170-176</w:t>
            </w:r>
          </w:p>
        </w:tc>
      </w:tr>
      <w:tr w:rsidR="009D290C" w:rsidRPr="00B90C8C" w14:paraId="35967661" w14:textId="77777777" w:rsidTr="00B90C8C">
        <w:trPr>
          <w:trHeight w:val="31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4B92496" w14:textId="1407364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44</w:t>
            </w:r>
          </w:p>
        </w:tc>
        <w:tc>
          <w:tcPr>
            <w:tcW w:w="3544" w:type="dxa"/>
            <w:hideMark/>
          </w:tcPr>
          <w:p w14:paraId="0DBD557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6816" behindDoc="0" locked="0" layoutInCell="1" allowOverlap="1" wp14:anchorId="1B4A11DD" wp14:editId="039C00A3">
                  <wp:simplePos x="0" y="0"/>
                  <wp:positionH relativeFrom="column">
                    <wp:posOffset>485775</wp:posOffset>
                  </wp:positionH>
                  <wp:positionV relativeFrom="paragraph">
                    <wp:posOffset>352425</wp:posOffset>
                  </wp:positionV>
                  <wp:extent cx="1066800" cy="1504950"/>
                  <wp:effectExtent l="0" t="0" r="0" b="0"/>
                  <wp:wrapNone/>
                  <wp:docPr id="441" name="Рисунок 1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 на утепляющей подкладке для рабочих профессий (мужская)</w:t>
            </w:r>
          </w:p>
        </w:tc>
        <w:tc>
          <w:tcPr>
            <w:tcW w:w="5103" w:type="dxa"/>
            <w:hideMark/>
          </w:tcPr>
          <w:p w14:paraId="3383F72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12.4.303-2016</w:t>
            </w:r>
          </w:p>
          <w:p w14:paraId="68ACFC2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 класс защиты 3-ий климатический пояс.                                                                                                                      Цвет: предпочтительно темных оттенков, например синий с васильковой отделкой.                                                                                                  </w:t>
            </w:r>
          </w:p>
          <w:p w14:paraId="4F52BA2A" w14:textId="396767F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Состав: 100% полиэфир, плотность не мен</w:t>
            </w:r>
            <w:r w:rsidR="0084561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г/м²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Утеплитель: Синтепон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Плотность утеплителя: Синтепон - 3 слоя, пл. не менее 360 г/м²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Класс защиты: 2 класс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Куртка: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потайная застежка на пуговицы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съемный капюшон на петли и пуговицы без утеплителя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вместительные накладные карманы с клапанами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объём по линии талии регулируется кулисой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•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полоса 50 мм по линии кокетки</w:t>
            </w:r>
          </w:p>
        </w:tc>
        <w:tc>
          <w:tcPr>
            <w:tcW w:w="1555" w:type="dxa"/>
          </w:tcPr>
          <w:p w14:paraId="33BCAE1B" w14:textId="4D11EA1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564" w:type="dxa"/>
          </w:tcPr>
          <w:p w14:paraId="68701B4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FD321A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44-46/170-176 по 60-62/182-188</w:t>
            </w:r>
          </w:p>
        </w:tc>
      </w:tr>
      <w:tr w:rsidR="009D290C" w:rsidRPr="00B90C8C" w14:paraId="03523621" w14:textId="77777777" w:rsidTr="003026D3">
        <w:trPr>
          <w:trHeight w:val="19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8939378" w14:textId="285D7A1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544" w:type="dxa"/>
          </w:tcPr>
          <w:p w14:paraId="108D2D4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0912" behindDoc="1" locked="0" layoutInCell="1" allowOverlap="1" wp14:anchorId="01676C11" wp14:editId="3B0AABC6">
                  <wp:simplePos x="0" y="0"/>
                  <wp:positionH relativeFrom="column">
                    <wp:posOffset>967105</wp:posOffset>
                  </wp:positionH>
                  <wp:positionV relativeFrom="paragraph">
                    <wp:posOffset>200025</wp:posOffset>
                  </wp:positionV>
                  <wp:extent cx="1120730" cy="933450"/>
                  <wp:effectExtent l="0" t="0" r="3810" b="0"/>
                  <wp:wrapNone/>
                  <wp:docPr id="43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20" t="14128" r="9970" b="378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73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Жилет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утепленный с воротником (универсальный) </w:t>
            </w:r>
          </w:p>
        </w:tc>
        <w:tc>
          <w:tcPr>
            <w:tcW w:w="5103" w:type="dxa"/>
          </w:tcPr>
          <w:p w14:paraId="130F9A1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Основной материал: Ткань 65% полиэфир / 35% хлопок (+/-5%), плотность 210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/м2,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водоотлакивающая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-пропитка</w:t>
            </w:r>
          </w:p>
          <w:p w14:paraId="5898651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Утеплитель: "Синтепон" не менее 240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/м2 спинка и полочки, не менее 120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/м2 воротник</w:t>
            </w:r>
          </w:p>
          <w:p w14:paraId="696BD8C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Матвериал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подкладки: 100% п/э</w:t>
            </w:r>
          </w:p>
          <w:p w14:paraId="69695DC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синий, васильковый</w:t>
            </w:r>
          </w:p>
        </w:tc>
        <w:tc>
          <w:tcPr>
            <w:tcW w:w="1555" w:type="dxa"/>
          </w:tcPr>
          <w:p w14:paraId="0A3FA0AB" w14:textId="5C800F7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415</w:t>
            </w:r>
          </w:p>
        </w:tc>
        <w:tc>
          <w:tcPr>
            <w:tcW w:w="1564" w:type="dxa"/>
          </w:tcPr>
          <w:p w14:paraId="46037FE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F4DF10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64-66/182-188</w:t>
            </w:r>
          </w:p>
        </w:tc>
      </w:tr>
      <w:tr w:rsidR="009D290C" w:rsidRPr="00B90C8C" w14:paraId="7645F12D" w14:textId="77777777" w:rsidTr="003026D3">
        <w:trPr>
          <w:trHeight w:val="18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3F33262" w14:textId="228022E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544" w:type="dxa"/>
          </w:tcPr>
          <w:p w14:paraId="23E09B65" w14:textId="6F70365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Жилет рабочий</w:t>
            </w:r>
          </w:p>
          <w:p w14:paraId="7AB6283A" w14:textId="3EE1985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5728" behindDoc="1" locked="0" layoutInCell="1" allowOverlap="1" wp14:anchorId="3DAE73AF" wp14:editId="569A663A">
                  <wp:simplePos x="0" y="0"/>
                  <wp:positionH relativeFrom="column">
                    <wp:posOffset>937895</wp:posOffset>
                  </wp:positionH>
                  <wp:positionV relativeFrom="paragraph">
                    <wp:posOffset>60325</wp:posOffset>
                  </wp:positionV>
                  <wp:extent cx="996315" cy="906145"/>
                  <wp:effectExtent l="0" t="0" r="0" b="8255"/>
                  <wp:wrapNone/>
                  <wp:docPr id="437" name="Рисунок 9" descr="https://yoshkar-ola.avangard-sp.ru/upload/iblock/55b/55b04329ea98d8bc696a777d6f2b7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s://yoshkar-ola.avangard-sp.ru/upload/iblock/55b/55b04329ea98d8bc696a777d6f2b7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90" b="41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315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14:paraId="3932330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</w:t>
            </w:r>
          </w:p>
          <w:p w14:paraId="55DBFEF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Климатический пояс: </w:t>
            </w:r>
            <w:hyperlink r:id="rId56" w:history="1">
              <w:r w:rsidRPr="00B90C8C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I пояс</w:t>
              </w:r>
            </w:hyperlink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, </w:t>
            </w:r>
            <w:hyperlink r:id="rId57" w:history="1">
              <w:r w:rsidRPr="00B90C8C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II пояс</w:t>
              </w:r>
            </w:hyperlink>
          </w:p>
          <w:p w14:paraId="73D018E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 синий с красной отделкой</w:t>
            </w:r>
          </w:p>
          <w:p w14:paraId="115815F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</w:p>
          <w:p w14:paraId="4C76DBAD" w14:textId="4707D4FB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основная: смесовая, пл.210 г/м2, ВО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флис (100% полиэфир)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утеплитель: синтепон пл.240 г/м2</w:t>
            </w:r>
          </w:p>
        </w:tc>
        <w:tc>
          <w:tcPr>
            <w:tcW w:w="1555" w:type="dxa"/>
          </w:tcPr>
          <w:p w14:paraId="06D65EAF" w14:textId="5AC05868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68FB031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0B266F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30F684A2" w14:textId="77777777" w:rsidTr="00B90C8C">
        <w:trPr>
          <w:trHeight w:val="41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442452E" w14:textId="314648E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47</w:t>
            </w:r>
          </w:p>
        </w:tc>
        <w:tc>
          <w:tcPr>
            <w:tcW w:w="3544" w:type="dxa"/>
            <w:hideMark/>
          </w:tcPr>
          <w:p w14:paraId="2D64DD0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9888" behindDoc="0" locked="0" layoutInCell="1" allowOverlap="1" wp14:anchorId="4AC668C4" wp14:editId="38AE064A">
                  <wp:simplePos x="0" y="0"/>
                  <wp:positionH relativeFrom="column">
                    <wp:posOffset>469265</wp:posOffset>
                  </wp:positionH>
                  <wp:positionV relativeFrom="paragraph">
                    <wp:posOffset>327025</wp:posOffset>
                  </wp:positionV>
                  <wp:extent cx="1533525" cy="1971675"/>
                  <wp:effectExtent l="0" t="0" r="9525" b="9525"/>
                  <wp:wrapNone/>
                  <wp:docPr id="436" name="Рисунок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Куртка на утепляющей подкладке (женская) </w:t>
            </w:r>
          </w:p>
        </w:tc>
        <w:tc>
          <w:tcPr>
            <w:tcW w:w="5103" w:type="dxa"/>
            <w:hideMark/>
          </w:tcPr>
          <w:p w14:paraId="11808EB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      </w:t>
            </w:r>
          </w:p>
          <w:p w14:paraId="0BEEEFC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12.4.303-2016        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  Цвет: предпочтительно светлых оттенков (но не белый), например васильковый (голубой) с серой отделкой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основная: 100% полиэфир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100% полиэфир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утеплитель: синтепон, пл. не менее 360 г/м²                                                                                                 1) прилегающий силуэт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внутренняя планка, закрывающая верхний край молнии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стёганый утеплитель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удлиненная спинка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5) регулировка объема низа кулисой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ветрозащитные манжеты-напульсники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7) съемный капюшон                                                                                                             8) светоотражающие полосы</w:t>
            </w:r>
          </w:p>
        </w:tc>
        <w:tc>
          <w:tcPr>
            <w:tcW w:w="1555" w:type="dxa"/>
          </w:tcPr>
          <w:p w14:paraId="68713FBE" w14:textId="18D2FAB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5BA73A6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979891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56-58/170-176</w:t>
            </w:r>
          </w:p>
        </w:tc>
      </w:tr>
      <w:tr w:rsidR="009D290C" w:rsidRPr="00B90C8C" w14:paraId="213F0908" w14:textId="77777777" w:rsidTr="00B90C8C">
        <w:trPr>
          <w:trHeight w:val="35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C4B0FE4" w14:textId="6B6D070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544" w:type="dxa"/>
          </w:tcPr>
          <w:p w14:paraId="66ADA43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одноразовый</w:t>
            </w:r>
          </w:p>
          <w:p w14:paraId="2E82FFF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07340B9E" wp14:editId="72AE71DB">
                  <wp:extent cx="1943100" cy="1943100"/>
                  <wp:effectExtent l="0" t="0" r="0" b="0"/>
                  <wp:docPr id="348950511" name="Рисунок 348950511" descr="https://bahily.ru/upload/iblock/f12/KHalat-_odnorazovyy_na_lipuchkak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2" descr="https://bahily.ru/upload/iblock/f12/KHalat-_odnorazovyy_na_lipuchkak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72A39DD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нетканый изготовлен из первичного воздухопроницаемого нетканого полипропилена. </w:t>
            </w:r>
          </w:p>
          <w:p w14:paraId="09EA665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Халаты одноразовые нестерильные фиксируются спереди посредством застежек-липучек, которые вставляются в нетканое полотно без применения термической сварки и клея.</w:t>
            </w:r>
          </w:p>
          <w:p w14:paraId="0065FF5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Крепления рукавов халата осуществляется при помощи прошивной нити.</w:t>
            </w:r>
          </w:p>
          <w:p w14:paraId="6401624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Халаты одноразовые нестерильные не имеют манжет. Для крепления рукавов халата на запястье применяется высокоэластичная полимерная лента шириной 5 мм, вшитая в край рукава.</w:t>
            </w:r>
          </w:p>
          <w:p w14:paraId="2423338E" w14:textId="075D574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Воротник халата одноразового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отложн</w:t>
            </w:r>
            <w:r w:rsidR="00F2313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выполнен на стойке из материала того же цвета, что и сам халат.</w:t>
            </w:r>
          </w:p>
        </w:tc>
        <w:tc>
          <w:tcPr>
            <w:tcW w:w="1555" w:type="dxa"/>
          </w:tcPr>
          <w:p w14:paraId="757D8B93" w14:textId="2D811BC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1100</w:t>
            </w:r>
          </w:p>
        </w:tc>
        <w:tc>
          <w:tcPr>
            <w:tcW w:w="1564" w:type="dxa"/>
          </w:tcPr>
          <w:p w14:paraId="6C60810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4D4403A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62-64/180-186</w:t>
            </w:r>
          </w:p>
        </w:tc>
      </w:tr>
      <w:tr w:rsidR="009D290C" w:rsidRPr="00B90C8C" w14:paraId="4B398BF0" w14:textId="77777777" w:rsidTr="00F2313D">
        <w:trPr>
          <w:trHeight w:val="2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A4A3700" w14:textId="7618ADF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544" w:type="dxa"/>
          </w:tcPr>
          <w:p w14:paraId="5C2CAC3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Брюки утепленные</w:t>
            </w:r>
          </w:p>
          <w:p w14:paraId="6B1CA87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</w:pPr>
          </w:p>
          <w:p w14:paraId="38D813D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952C703" wp14:editId="59B946AD">
                  <wp:extent cx="597538" cy="1133475"/>
                  <wp:effectExtent l="0" t="0" r="0" b="0"/>
                  <wp:docPr id="1381635666" name="Рисунок 1381635666" descr="https://prabo.ru/upload/iblock/00f/ei6x5xoy4fzcujpofb1pkshlmrpu181w/da88d0e8_bd32_11eb_8949_c108835e5bb3_c766e578_cea0_11eb_8952_8623e27a753e.resiz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5" descr="https://prabo.ru/upload/iblock/00f/ei6x5xoy4fzcujpofb1pkshlmrpu181w/da88d0e8_bd32_11eb_8949_c108835e5bb3_c766e578_cea0_11eb_8952_8623e27a753e.resize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backgroundRemoval t="10000" b="90000" l="22787" r="65191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86" r="29508"/>
                          <a:stretch/>
                        </pic:blipFill>
                        <pic:spPr bwMode="auto">
                          <a:xfrm>
                            <a:off x="0" y="0"/>
                            <a:ext cx="603814" cy="114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547F33F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12.4.280-2014, ГОСТ 12.4.303-2016, ТР ТС 019/2011</w:t>
            </w:r>
          </w:p>
          <w:p w14:paraId="2EF88DE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класс защиты, III климатический пояс</w:t>
            </w:r>
          </w:p>
          <w:p w14:paraId="1068993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смесовая (80% полиэстер, 20% хлопок), плотность 190 г/м², ВО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водоотталкивание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), ФД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формоудержание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</w:t>
            </w:r>
          </w:p>
          <w:p w14:paraId="17CB3CC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 утеплителя:</w:t>
            </w:r>
          </w:p>
          <w:p w14:paraId="6AE6AD8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синтепон: брюки 240 г/м² (2 слоя х 120 г/м²) + спанбонд 15 г/м², пояс брюк 120 г/м² (1 слой) + спанбонд 30 г/м² (2 слоя х 15 г/м²)</w:t>
            </w:r>
          </w:p>
          <w:p w14:paraId="2E9BDFB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5" w:type="dxa"/>
          </w:tcPr>
          <w:p w14:paraId="2CE2815E" w14:textId="751E8F7C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564" w:type="dxa"/>
          </w:tcPr>
          <w:p w14:paraId="0889BFB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78D0E7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40CFEAE4" w14:textId="77777777" w:rsidTr="00B90C8C">
        <w:trPr>
          <w:trHeight w:val="24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9BA44C9" w14:textId="6D56A99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50</w:t>
            </w:r>
          </w:p>
        </w:tc>
        <w:tc>
          <w:tcPr>
            <w:tcW w:w="3544" w:type="dxa"/>
          </w:tcPr>
          <w:p w14:paraId="79EDC19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0608" behindDoc="1" locked="0" layoutInCell="1" allowOverlap="1" wp14:anchorId="6BAD0B61" wp14:editId="3DBBF21C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205105</wp:posOffset>
                  </wp:positionV>
                  <wp:extent cx="1278890" cy="1343025"/>
                  <wp:effectExtent l="0" t="0" r="0" b="9525"/>
                  <wp:wrapNone/>
                  <wp:docPr id="435" name="Рисунок 142" descr="https://yoshkar-ola.avangard-sp.ru/upload/iblock/edb/edb3c9080c2b5d436e9bd973a2f16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2" descr="https://yoshkar-ola.avangard-sp.ru/upload/iblock/edb/edb3c9080c2b5d436e9bd973a2f168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Комбинезон одноразовый </w:t>
            </w:r>
          </w:p>
        </w:tc>
        <w:tc>
          <w:tcPr>
            <w:tcW w:w="5103" w:type="dxa"/>
          </w:tcPr>
          <w:p w14:paraId="312981C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2064456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гладкая поверхность материала не оставляет ворса</w:t>
            </w:r>
          </w:p>
          <w:p w14:paraId="41C723E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антистатическая обработка</w:t>
            </w:r>
          </w:p>
          <w:p w14:paraId="0FBA656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мягкий, приятный на ощупь материал</w:t>
            </w:r>
          </w:p>
          <w:p w14:paraId="7CD141F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прочная и эластичная ткань устойчивая к механическим воздействиям (67 гр./м2)</w:t>
            </w:r>
          </w:p>
          <w:p w14:paraId="02DC6BE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обладает высочайшей степенью инфекционной защиты</w:t>
            </w:r>
          </w:p>
          <w:p w14:paraId="5D239E2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защита от кислот и щелочи до 40%</w:t>
            </w:r>
          </w:p>
        </w:tc>
        <w:tc>
          <w:tcPr>
            <w:tcW w:w="1555" w:type="dxa"/>
          </w:tcPr>
          <w:p w14:paraId="3A7660CF" w14:textId="57B8399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564" w:type="dxa"/>
          </w:tcPr>
          <w:p w14:paraId="6A6CC99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A7F021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64706A93" w14:textId="77777777" w:rsidTr="00B90C8C">
        <w:trPr>
          <w:trHeight w:val="1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3730313" w14:textId="3824501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544" w:type="dxa"/>
            <w:hideMark/>
          </w:tcPr>
          <w:p w14:paraId="6E49A60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48864" behindDoc="0" locked="0" layoutInCell="1" allowOverlap="1" wp14:anchorId="07EA9169" wp14:editId="02E48B63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247650</wp:posOffset>
                  </wp:positionV>
                  <wp:extent cx="1152525" cy="590550"/>
                  <wp:effectExtent l="0" t="0" r="9525" b="0"/>
                  <wp:wrapNone/>
                  <wp:docPr id="434" name="Рисунок 1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Туфли кожаные (женские)</w:t>
            </w:r>
          </w:p>
        </w:tc>
        <w:tc>
          <w:tcPr>
            <w:tcW w:w="5103" w:type="dxa"/>
            <w:hideMark/>
          </w:tcPr>
          <w:p w14:paraId="1A722D6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Верх выполнен из натуральной кожи,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1) предназначена для всех видов промышленности    </w:t>
            </w:r>
          </w:p>
        </w:tc>
        <w:tc>
          <w:tcPr>
            <w:tcW w:w="1555" w:type="dxa"/>
          </w:tcPr>
          <w:p w14:paraId="2943EB49" w14:textId="3A4CEF1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564" w:type="dxa"/>
          </w:tcPr>
          <w:p w14:paraId="2DA60B7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61293B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42</w:t>
            </w:r>
          </w:p>
        </w:tc>
      </w:tr>
      <w:tr w:rsidR="009D290C" w:rsidRPr="00B90C8C" w14:paraId="250AF491" w14:textId="77777777" w:rsidTr="00656CFD">
        <w:trPr>
          <w:trHeight w:val="1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7B58782" w14:textId="085AB62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544" w:type="dxa"/>
          </w:tcPr>
          <w:p w14:paraId="1A1C549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7536" behindDoc="0" locked="0" layoutInCell="1" allowOverlap="1" wp14:anchorId="3F993808" wp14:editId="720F0648">
                  <wp:simplePos x="0" y="0"/>
                  <wp:positionH relativeFrom="column">
                    <wp:posOffset>206274</wp:posOffset>
                  </wp:positionH>
                  <wp:positionV relativeFrom="paragraph">
                    <wp:posOffset>232604</wp:posOffset>
                  </wp:positionV>
                  <wp:extent cx="1152525" cy="590550"/>
                  <wp:effectExtent l="0" t="0" r="9525" b="0"/>
                  <wp:wrapNone/>
                  <wp:docPr id="43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Туфли кожаные (мужские)</w:t>
            </w:r>
          </w:p>
        </w:tc>
        <w:tc>
          <w:tcPr>
            <w:tcW w:w="5103" w:type="dxa"/>
          </w:tcPr>
          <w:p w14:paraId="4BE671A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Верх выполнен из натуральной кожи,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1) предназначена для всех видов промышленности    </w:t>
            </w:r>
          </w:p>
        </w:tc>
        <w:tc>
          <w:tcPr>
            <w:tcW w:w="1555" w:type="dxa"/>
          </w:tcPr>
          <w:p w14:paraId="62A23DF3" w14:textId="2512DF01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564" w:type="dxa"/>
          </w:tcPr>
          <w:p w14:paraId="052F74E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8A4DC2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45</w:t>
            </w:r>
          </w:p>
        </w:tc>
      </w:tr>
      <w:tr w:rsidR="009D290C" w:rsidRPr="00B90C8C" w14:paraId="1C35404A" w14:textId="77777777" w:rsidTr="00B90C8C">
        <w:trPr>
          <w:trHeight w:val="5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055300D" w14:textId="720C950E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544" w:type="dxa"/>
            <w:noWrap/>
            <w:hideMark/>
          </w:tcPr>
          <w:p w14:paraId="4F21203D" w14:textId="03EF981E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60480" behindDoc="0" locked="0" layoutInCell="1" allowOverlap="1" wp14:anchorId="42ECE014" wp14:editId="1ABE6436">
                  <wp:simplePos x="0" y="0"/>
                  <wp:positionH relativeFrom="column">
                    <wp:posOffset>394335</wp:posOffset>
                  </wp:positionH>
                  <wp:positionV relativeFrom="paragraph">
                    <wp:posOffset>775970</wp:posOffset>
                  </wp:positionV>
                  <wp:extent cx="1133475" cy="1162050"/>
                  <wp:effectExtent l="0" t="0" r="9525" b="0"/>
                  <wp:wrapNone/>
                  <wp:docPr id="8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CF21F0-5017-3C92-4BE1-43FCEA965F0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8">
                            <a:extLst>
                              <a:ext uri="{FF2B5EF4-FFF2-40B4-BE49-F238E27FC236}">
                                <a16:creationId xmlns:a16="http://schemas.microsoft.com/office/drawing/2014/main" id="{CBCF21F0-5017-3C92-4BE1-43FCEA965F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Ботинки с высокими берцами </w:t>
            </w:r>
          </w:p>
        </w:tc>
        <w:tc>
          <w:tcPr>
            <w:tcW w:w="5103" w:type="dxa"/>
            <w:hideMark/>
          </w:tcPr>
          <w:p w14:paraId="44DEA2DF" w14:textId="10D985D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12.4.032-77;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28507-90;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ГОСТ 12.4.137-84.                                                                                Верх: термоустойчивая водоотталкивающая кожа толщиной 1,8–2,2 мм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Подносок: защитный металлический подносок выдерживает нагрузку до 200 Дж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ПУ/ Нитрил, изготовлена методом литья к заготовке верха обуви промежуточного слоя подошвы из полиуретана с ходовым слоем из резины на основе нитрильного каучука. Обеспечивает защиту от нефти, нефтепродуктов, механических воздействий, растворов щелочей концентрации до 20%, кратковременного (60 с) контакта с поверхностями, нагретыми до температуры 300°С, и общих производственных загрязнений.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Рисунок протектора подошвы обеспечивает хорошую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сцепляемость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поверхностью.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Высота ботинка: 26 см.</w:t>
            </w:r>
          </w:p>
        </w:tc>
        <w:tc>
          <w:tcPr>
            <w:tcW w:w="1555" w:type="dxa"/>
          </w:tcPr>
          <w:p w14:paraId="2C1B0F44" w14:textId="4450C0F5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25257DC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A56AEC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9D290C" w:rsidRPr="00B90C8C" w14:paraId="01CF7975" w14:textId="77777777" w:rsidTr="00B90C8C">
        <w:trPr>
          <w:trHeight w:val="21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1F00B68" w14:textId="2F1A8FF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54</w:t>
            </w:r>
          </w:p>
        </w:tc>
        <w:tc>
          <w:tcPr>
            <w:tcW w:w="3544" w:type="dxa"/>
            <w:hideMark/>
          </w:tcPr>
          <w:p w14:paraId="30F27B4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1152" behindDoc="0" locked="0" layoutInCell="1" allowOverlap="1" wp14:anchorId="57A0085D" wp14:editId="316DBDC4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307975</wp:posOffset>
                  </wp:positionV>
                  <wp:extent cx="1390650" cy="790575"/>
                  <wp:effectExtent l="0" t="0" r="0" b="9525"/>
                  <wp:wrapNone/>
                  <wp:docPr id="432" name="Рисунок 1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Полуботинки кожаные (мужские)</w:t>
            </w:r>
          </w:p>
        </w:tc>
        <w:tc>
          <w:tcPr>
            <w:tcW w:w="5103" w:type="dxa"/>
            <w:hideMark/>
          </w:tcPr>
          <w:p w14:paraId="6170659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12.4.137-2001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Р 12.4.187-2001                                                                                                                                               Верх обуви: кожа натуральная водоотталкивающая.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кожа натуральная подкладочная.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однослойная, полиуретан.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Метод крепления: литьевой.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черный.                                                                                                                              Обеспечивают защиту от нефтепродуктов и общих производственных загрязнений</w:t>
            </w:r>
          </w:p>
        </w:tc>
        <w:tc>
          <w:tcPr>
            <w:tcW w:w="1555" w:type="dxa"/>
          </w:tcPr>
          <w:p w14:paraId="2FF5B23D" w14:textId="56F1F47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64" w:type="dxa"/>
          </w:tcPr>
          <w:p w14:paraId="7FC38EF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C50C4D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9D290C" w:rsidRPr="00B90C8C" w14:paraId="6130545C" w14:textId="77777777" w:rsidTr="00FA65A6">
        <w:trPr>
          <w:trHeight w:val="12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F733242" w14:textId="33BC03A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544" w:type="dxa"/>
            <w:hideMark/>
          </w:tcPr>
          <w:p w14:paraId="515BBCA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6512" behindDoc="1" locked="0" layoutInCell="1" allowOverlap="1" wp14:anchorId="5A15C3D8" wp14:editId="33E19474">
                  <wp:simplePos x="0" y="0"/>
                  <wp:positionH relativeFrom="column">
                    <wp:posOffset>547786</wp:posOffset>
                  </wp:positionH>
                  <wp:positionV relativeFrom="paragraph">
                    <wp:posOffset>147243</wp:posOffset>
                  </wp:positionV>
                  <wp:extent cx="921503" cy="908576"/>
                  <wp:effectExtent l="0" t="0" r="0" b="6350"/>
                  <wp:wrapNone/>
                  <wp:docPr id="431" name="Рисунок 1" descr="Тапочки &quot;Классика&quot; текстильные, женские черные – купить в Новосибике оптом  и в розницу по цене от 595 ₽ руб. в интернет-магазине - СпецОдеж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Тапочки &quot;Классика&quot; текстильные, женские черные – купить в Новосибике оптом  и в розницу по цене от 595 ₽ руб. в интернет-магазине - СпецОдеж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503" cy="908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Тапочки закрытые, текстильные (женские)</w:t>
            </w:r>
          </w:p>
        </w:tc>
        <w:tc>
          <w:tcPr>
            <w:tcW w:w="5103" w:type="dxa"/>
            <w:hideMark/>
          </w:tcPr>
          <w:p w14:paraId="47617018" w14:textId="016643CD" w:rsidR="009D290C" w:rsidRPr="00771207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712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26167-2005                                                                                                                                                               Цвет: черный.                                                                                                                   Материалы: верх: вельвет, подкладка</w:t>
            </w:r>
            <w:r w:rsidR="00FA65A6" w:rsidRPr="007712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  <w:r w:rsidRPr="007712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7D54D5" w:rsidRPr="007712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безподкладочная</w:t>
            </w:r>
            <w:proofErr w:type="spellEnd"/>
            <w:r w:rsidRPr="007712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подошва: ПВХ   </w:t>
            </w:r>
          </w:p>
        </w:tc>
        <w:tc>
          <w:tcPr>
            <w:tcW w:w="1555" w:type="dxa"/>
          </w:tcPr>
          <w:p w14:paraId="00161440" w14:textId="56B55FFC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64" w:type="dxa"/>
          </w:tcPr>
          <w:p w14:paraId="6A13925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BE1410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44</w:t>
            </w:r>
          </w:p>
        </w:tc>
      </w:tr>
      <w:tr w:rsidR="009D290C" w:rsidRPr="00B90C8C" w14:paraId="3EC9DEE6" w14:textId="77777777" w:rsidTr="00B90C8C">
        <w:trPr>
          <w:trHeight w:val="18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6213F9E" w14:textId="46E8A37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544" w:type="dxa"/>
            <w:hideMark/>
          </w:tcPr>
          <w:p w14:paraId="14923CF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8080" behindDoc="0" locked="0" layoutInCell="1" allowOverlap="1" wp14:anchorId="7D417492" wp14:editId="5321FC19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311785</wp:posOffset>
                  </wp:positionV>
                  <wp:extent cx="1533525" cy="790575"/>
                  <wp:effectExtent l="0" t="0" r="9525" b="9525"/>
                  <wp:wrapNone/>
                  <wp:docPr id="430" name="Рисунок 1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Тапки кожаные (женские) </w:t>
            </w:r>
          </w:p>
        </w:tc>
        <w:tc>
          <w:tcPr>
            <w:tcW w:w="5103" w:type="dxa"/>
            <w:hideMark/>
          </w:tcPr>
          <w:p w14:paraId="493A45F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26167-2005.                                                                                                                          Цвет: белый                                                                                                           Материалы: Верх выполнен из натуральной кожи;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 - поливинилхлорид (ПВХ), без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подклада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5B9A29CE" w14:textId="2F33FF1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*Перфорация на верхней части сабо, обеспечивает воздухообмен ступни;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Впитывающая гигиеническая стелька;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Развитый рисунок подошвы, препятствующий </w:t>
            </w:r>
            <w:r w:rsidR="009630C9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скольжению</w:t>
            </w:r>
            <w:r w:rsidR="009630C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="009630C9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</w:t>
            </w:r>
          </w:p>
        </w:tc>
        <w:tc>
          <w:tcPr>
            <w:tcW w:w="1555" w:type="dxa"/>
          </w:tcPr>
          <w:p w14:paraId="4442BC52" w14:textId="5C9964A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1700</w:t>
            </w:r>
          </w:p>
        </w:tc>
        <w:tc>
          <w:tcPr>
            <w:tcW w:w="1564" w:type="dxa"/>
          </w:tcPr>
          <w:p w14:paraId="4F3F72A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01D3FF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44</w:t>
            </w:r>
          </w:p>
        </w:tc>
      </w:tr>
      <w:tr w:rsidR="009D290C" w:rsidRPr="00B90C8C" w14:paraId="780D40BA" w14:textId="77777777" w:rsidTr="00B90C8C">
        <w:trPr>
          <w:trHeight w:val="5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178FD50" w14:textId="2ADB5C6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544" w:type="dxa"/>
            <w:hideMark/>
          </w:tcPr>
          <w:p w14:paraId="799ADC2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Тапки кожаные (женские) </w:t>
            </w:r>
          </w:p>
        </w:tc>
        <w:tc>
          <w:tcPr>
            <w:tcW w:w="5103" w:type="dxa"/>
            <w:hideMark/>
          </w:tcPr>
          <w:p w14:paraId="44FC81D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26167-2005.                                                                                                                          Цвет: черный                                                                                                           Материалы: Верх выполнен из натуральной кожи;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 - поливинилхлорид (ПВХ), без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подклада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260DB51A" w14:textId="512DCFA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*Перфорация на верхней части сабо, обеспечивает воздухообмен ступни;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Впитывающая гигиеническая стелька;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Развитый рисунок подошвы, препятствующий скольжению</w:t>
            </w:r>
            <w:r w:rsidR="005F19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</w:t>
            </w:r>
          </w:p>
        </w:tc>
        <w:tc>
          <w:tcPr>
            <w:tcW w:w="1555" w:type="dxa"/>
          </w:tcPr>
          <w:p w14:paraId="76E96F6C" w14:textId="34DF6A3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74647F4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E7419D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44</w:t>
            </w:r>
          </w:p>
        </w:tc>
      </w:tr>
      <w:tr w:rsidR="009D290C" w:rsidRPr="00B90C8C" w14:paraId="038733F3" w14:textId="77777777" w:rsidTr="00B90C8C">
        <w:trPr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F792432" w14:textId="6B148C1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58</w:t>
            </w:r>
          </w:p>
        </w:tc>
        <w:tc>
          <w:tcPr>
            <w:tcW w:w="3544" w:type="dxa"/>
            <w:hideMark/>
          </w:tcPr>
          <w:p w14:paraId="556E591F" w14:textId="74E4C5AA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7296" behindDoc="0" locked="0" layoutInCell="1" allowOverlap="1" wp14:anchorId="59D13D0C" wp14:editId="2D453993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-1183640</wp:posOffset>
                  </wp:positionV>
                  <wp:extent cx="1343025" cy="666750"/>
                  <wp:effectExtent l="0" t="0" r="9525" b="0"/>
                  <wp:wrapNone/>
                  <wp:docPr id="429" name="Рисунок 1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Тапки кожаные (мужские)</w:t>
            </w:r>
          </w:p>
        </w:tc>
        <w:tc>
          <w:tcPr>
            <w:tcW w:w="5103" w:type="dxa"/>
            <w:hideMark/>
          </w:tcPr>
          <w:p w14:paraId="055DD4A1" w14:textId="077FFDA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26167-2005.                                                                                                                          Цвет: черный                         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Материалы: Верх выполнен из натуральной кожи;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="005F1997"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2176" behindDoc="0" locked="0" layoutInCell="1" allowOverlap="1" wp14:anchorId="1FF1F6F7" wp14:editId="366B0523">
                  <wp:simplePos x="0" y="0"/>
                  <wp:positionH relativeFrom="column">
                    <wp:posOffset>-1947662</wp:posOffset>
                  </wp:positionH>
                  <wp:positionV relativeFrom="paragraph">
                    <wp:posOffset>365457</wp:posOffset>
                  </wp:positionV>
                  <wp:extent cx="1343025" cy="666750"/>
                  <wp:effectExtent l="0" t="0" r="9525" b="0"/>
                  <wp:wrapNone/>
                  <wp:docPr id="428" name="Рисунок 1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подошва - поливинилхлорид (ПВХ), без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подклада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BB2DA35" w14:textId="157CCC0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*Перфорация на верхней части сабо, обеспечивает воздухообмен ступни;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Впитывающая гигиеническая стелька;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Развитый рисунок подошвы, препятствующий скольжению</w:t>
            </w:r>
            <w:r w:rsidR="005F19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</w:t>
            </w:r>
          </w:p>
        </w:tc>
        <w:tc>
          <w:tcPr>
            <w:tcW w:w="1555" w:type="dxa"/>
          </w:tcPr>
          <w:p w14:paraId="176A2C86" w14:textId="042CA78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350</w:t>
            </w:r>
          </w:p>
        </w:tc>
        <w:tc>
          <w:tcPr>
            <w:tcW w:w="1564" w:type="dxa"/>
          </w:tcPr>
          <w:p w14:paraId="5F3AE18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0EAD18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46</w:t>
            </w:r>
          </w:p>
        </w:tc>
      </w:tr>
      <w:tr w:rsidR="009D290C" w:rsidRPr="00B90C8C" w14:paraId="325B46C6" w14:textId="77777777" w:rsidTr="00B90C8C">
        <w:trPr>
          <w:trHeight w:val="19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4E0AB1E" w14:textId="297DED6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544" w:type="dxa"/>
            <w:hideMark/>
          </w:tcPr>
          <w:p w14:paraId="6A11A6CA" w14:textId="16F0CDA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3200" behindDoc="0" locked="0" layoutInCell="1" allowOverlap="1" wp14:anchorId="23BD4C30" wp14:editId="30209B5D">
                  <wp:simplePos x="0" y="0"/>
                  <wp:positionH relativeFrom="column">
                    <wp:posOffset>320040</wp:posOffset>
                  </wp:positionH>
                  <wp:positionV relativeFrom="paragraph">
                    <wp:posOffset>346075</wp:posOffset>
                  </wp:positionV>
                  <wp:extent cx="1019175" cy="762000"/>
                  <wp:effectExtent l="0" t="0" r="9525" b="0"/>
                  <wp:wrapNone/>
                  <wp:docPr id="427" name="Рисунок 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Многоразовые высокие бахилы Б151 на полужесткой подошве</w:t>
            </w:r>
          </w:p>
        </w:tc>
        <w:tc>
          <w:tcPr>
            <w:tcW w:w="5103" w:type="dxa"/>
            <w:hideMark/>
          </w:tcPr>
          <w:p w14:paraId="42388E31" w14:textId="59ECEC0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Класс чистоты ISO 3-8 (GMP A-D)                                                                                                                     Материал 99% ПЭ, 1% Углеродная нить, антистатическая нить.                                                                                                                               Тип: многоразовый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Стерилизация: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 циклов                                                                                                                                                                         Цвет: голубой</w:t>
            </w:r>
          </w:p>
        </w:tc>
        <w:tc>
          <w:tcPr>
            <w:tcW w:w="1555" w:type="dxa"/>
          </w:tcPr>
          <w:p w14:paraId="0EB3BC7B" w14:textId="15CCCBA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564" w:type="dxa"/>
          </w:tcPr>
          <w:p w14:paraId="2052638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3C0BEE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46</w:t>
            </w:r>
          </w:p>
        </w:tc>
      </w:tr>
      <w:tr w:rsidR="009D290C" w:rsidRPr="00B90C8C" w14:paraId="7C3019E9" w14:textId="77777777" w:rsidTr="00B90C8C">
        <w:trPr>
          <w:trHeight w:val="11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2B6F03F" w14:textId="762AC68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60</w:t>
            </w:r>
          </w:p>
        </w:tc>
        <w:tc>
          <w:tcPr>
            <w:tcW w:w="3544" w:type="dxa"/>
            <w:hideMark/>
          </w:tcPr>
          <w:p w14:paraId="6F2B845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4464" behindDoc="1" locked="0" layoutInCell="1" allowOverlap="1" wp14:anchorId="6DF51506" wp14:editId="1EF30B48">
                  <wp:simplePos x="0" y="0"/>
                  <wp:positionH relativeFrom="column">
                    <wp:posOffset>1414780</wp:posOffset>
                  </wp:positionH>
                  <wp:positionV relativeFrom="paragraph">
                    <wp:posOffset>198755</wp:posOffset>
                  </wp:positionV>
                  <wp:extent cx="552450" cy="552450"/>
                  <wp:effectExtent l="0" t="0" r="0" b="0"/>
                  <wp:wrapNone/>
                  <wp:docPr id="426" name="Рисунок 3" descr="Сапоги рабочие мужские 173 ПВХ оливковые с металлическим подноском  (размер 4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Сапоги рабочие мужские 173 ПВХ оливковые с металлическим подноском  (размер 4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резиновые с металлическим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подноском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(женские)</w:t>
            </w:r>
          </w:p>
        </w:tc>
        <w:tc>
          <w:tcPr>
            <w:tcW w:w="5103" w:type="dxa"/>
            <w:hideMark/>
          </w:tcPr>
          <w:p w14:paraId="737FF2C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Металлический подносок защищает пальцы ног от механический воздействий с усилием до 200 Дж. </w:t>
            </w:r>
          </w:p>
          <w:p w14:paraId="0E910CD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5" w:type="dxa"/>
          </w:tcPr>
          <w:p w14:paraId="6DA75505" w14:textId="39659C2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64" w:type="dxa"/>
          </w:tcPr>
          <w:p w14:paraId="47759FB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67E30D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42</w:t>
            </w:r>
          </w:p>
        </w:tc>
      </w:tr>
      <w:tr w:rsidR="009D290C" w:rsidRPr="00B90C8C" w14:paraId="053B23AF" w14:textId="77777777" w:rsidTr="00B90C8C">
        <w:trPr>
          <w:trHeight w:val="1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C5EEFF6" w14:textId="6302B84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61</w:t>
            </w:r>
          </w:p>
        </w:tc>
        <w:tc>
          <w:tcPr>
            <w:tcW w:w="3544" w:type="dxa"/>
            <w:hideMark/>
          </w:tcPr>
          <w:p w14:paraId="412894F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5488" behindDoc="1" locked="0" layoutInCell="1" allowOverlap="1" wp14:anchorId="709F27E5" wp14:editId="24CA6CD0">
                  <wp:simplePos x="0" y="0"/>
                  <wp:positionH relativeFrom="column">
                    <wp:posOffset>1316990</wp:posOffset>
                  </wp:positionH>
                  <wp:positionV relativeFrom="paragraph">
                    <wp:posOffset>154940</wp:posOffset>
                  </wp:positionV>
                  <wp:extent cx="605790" cy="605790"/>
                  <wp:effectExtent l="0" t="0" r="3810" b="3810"/>
                  <wp:wrapNone/>
                  <wp:docPr id="425" name="Рисунок 1116503499" descr="Сапоги рабочие мужские 173 ПВХ оливковые с металлическим подноском  (размер 4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16503499" descr="Сапоги рабочие мужские 173 ПВХ оливковые с металлическим подноском  (размер 4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резиновые с металлическим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подноском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(мужские)</w:t>
            </w:r>
          </w:p>
        </w:tc>
        <w:tc>
          <w:tcPr>
            <w:tcW w:w="5103" w:type="dxa"/>
            <w:hideMark/>
          </w:tcPr>
          <w:p w14:paraId="4CE8D24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Металлический подносок защищает пальцы ног от механический воздействий с усилием до 200 Дж. </w:t>
            </w:r>
          </w:p>
        </w:tc>
        <w:tc>
          <w:tcPr>
            <w:tcW w:w="1555" w:type="dxa"/>
          </w:tcPr>
          <w:p w14:paraId="1AD8C1BF" w14:textId="30FABB9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564" w:type="dxa"/>
          </w:tcPr>
          <w:p w14:paraId="088D73D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5A19C1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46</w:t>
            </w:r>
          </w:p>
        </w:tc>
      </w:tr>
      <w:tr w:rsidR="009D290C" w:rsidRPr="00B90C8C" w14:paraId="5BE28F7A" w14:textId="77777777" w:rsidTr="00B90C8C">
        <w:trPr>
          <w:trHeight w:val="1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8D4AAA5" w14:textId="5181404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62</w:t>
            </w:r>
          </w:p>
        </w:tc>
        <w:tc>
          <w:tcPr>
            <w:tcW w:w="3544" w:type="dxa"/>
          </w:tcPr>
          <w:p w14:paraId="21A34D04" w14:textId="4E6878FB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4704" behindDoc="1" locked="0" layoutInCell="1" allowOverlap="1" wp14:anchorId="04BD1B58" wp14:editId="286B9754">
                  <wp:simplePos x="0" y="0"/>
                  <wp:positionH relativeFrom="column">
                    <wp:posOffset>1189355</wp:posOffset>
                  </wp:positionH>
                  <wp:positionV relativeFrom="paragraph">
                    <wp:posOffset>224790</wp:posOffset>
                  </wp:positionV>
                  <wp:extent cx="733425" cy="733425"/>
                  <wp:effectExtent l="0" t="0" r="9525" b="9525"/>
                  <wp:wrapNone/>
                  <wp:docPr id="424" name="Рисунок 8" descr="https://www.extrememarket.ru/thumb/600x0xIN/upload/iblock/7fc/7fcfa194dd825b117b6248a27a021d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s://www.extrememarket.ru/thumb/600x0xIN/upload/iblock/7fc/7fcfa194dd825b117b6248a27a021d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резиновые с металлическим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подноском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(женские)</w:t>
            </w:r>
          </w:p>
          <w:p w14:paraId="10CE5A76" w14:textId="57A0C9B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77129B2" w14:textId="1B299C7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B5980C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3AE60C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3C4AB1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AE516B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1A4E6D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E3770D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</w:tcPr>
          <w:p w14:paraId="3FF183B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Поливинилхлорид (ПВХ).                                                                       Металлический подносок защищает пальцы ног от механический воздействий с усилием до 200 Дж.</w:t>
            </w:r>
          </w:p>
          <w:p w14:paraId="2F56A427" w14:textId="4F4A957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Высота: 26+/-5 см.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555" w:type="dxa"/>
          </w:tcPr>
          <w:p w14:paraId="29E42723" w14:textId="663FEF6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564" w:type="dxa"/>
          </w:tcPr>
          <w:p w14:paraId="30BE41A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DEA937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42</w:t>
            </w:r>
          </w:p>
        </w:tc>
      </w:tr>
      <w:tr w:rsidR="009D290C" w:rsidRPr="00B90C8C" w14:paraId="32443224" w14:textId="77777777" w:rsidTr="00CE7EBF">
        <w:trPr>
          <w:trHeight w:val="19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DA71EC1" w14:textId="2C1630C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63</w:t>
            </w:r>
          </w:p>
        </w:tc>
        <w:tc>
          <w:tcPr>
            <w:tcW w:w="3544" w:type="dxa"/>
            <w:hideMark/>
          </w:tcPr>
          <w:p w14:paraId="2F53870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1632" behindDoc="1" locked="0" layoutInCell="1" allowOverlap="1" wp14:anchorId="42D4D14A" wp14:editId="796DD39A">
                  <wp:simplePos x="0" y="0"/>
                  <wp:positionH relativeFrom="column">
                    <wp:posOffset>612775</wp:posOffset>
                  </wp:positionH>
                  <wp:positionV relativeFrom="paragraph">
                    <wp:posOffset>304165</wp:posOffset>
                  </wp:positionV>
                  <wp:extent cx="912495" cy="1005205"/>
                  <wp:effectExtent l="0" t="0" r="1905" b="4445"/>
                  <wp:wrapNone/>
                  <wp:docPr id="4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100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ПВХ с меховым вкладышем (женские) </w:t>
            </w:r>
          </w:p>
        </w:tc>
        <w:tc>
          <w:tcPr>
            <w:tcW w:w="5103" w:type="dxa"/>
            <w:hideMark/>
          </w:tcPr>
          <w:p w14:paraId="326F611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оливковый                                                                                                                                                    Верх обуви: ПВХ.</w:t>
            </w:r>
          </w:p>
          <w:p w14:paraId="75EBC75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Подкладка: трикотаж.</w:t>
            </w:r>
          </w:p>
          <w:p w14:paraId="714BC36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Утеплитель: Вкладыш многослойный теплый на натуральном меху</w:t>
            </w:r>
          </w:p>
          <w:p w14:paraId="02941C1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 однослойный ПВХ.</w:t>
            </w:r>
          </w:p>
          <w:p w14:paraId="07055CF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Метод крепления: литьевой.                                                                                           Высота: 40+/-5 см.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555" w:type="dxa"/>
          </w:tcPr>
          <w:p w14:paraId="73CC50B0" w14:textId="18963A7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64" w:type="dxa"/>
          </w:tcPr>
          <w:p w14:paraId="0040626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10C828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44</w:t>
            </w:r>
          </w:p>
        </w:tc>
      </w:tr>
      <w:tr w:rsidR="009D290C" w:rsidRPr="00B90C8C" w14:paraId="0A873D7D" w14:textId="77777777" w:rsidTr="00511986">
        <w:trPr>
          <w:trHeight w:val="19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D446312" w14:textId="32B6270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64</w:t>
            </w:r>
          </w:p>
        </w:tc>
        <w:tc>
          <w:tcPr>
            <w:tcW w:w="3544" w:type="dxa"/>
          </w:tcPr>
          <w:p w14:paraId="43999B2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2656" behindDoc="1" locked="0" layoutInCell="1" allowOverlap="1" wp14:anchorId="055BC557" wp14:editId="5706E741">
                  <wp:simplePos x="0" y="0"/>
                  <wp:positionH relativeFrom="column">
                    <wp:posOffset>529934</wp:posOffset>
                  </wp:positionH>
                  <wp:positionV relativeFrom="paragraph">
                    <wp:posOffset>361198</wp:posOffset>
                  </wp:positionV>
                  <wp:extent cx="881458" cy="827037"/>
                  <wp:effectExtent l="0" t="0" r="0" b="0"/>
                  <wp:wrapNone/>
                  <wp:docPr id="42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978" cy="84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ПВХ с меховым вкладышем (мужские) </w:t>
            </w:r>
          </w:p>
        </w:tc>
        <w:tc>
          <w:tcPr>
            <w:tcW w:w="5103" w:type="dxa"/>
          </w:tcPr>
          <w:p w14:paraId="76E128E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оливковый                                                                                                                                                    Верх обуви: ПВХ.</w:t>
            </w:r>
          </w:p>
          <w:p w14:paraId="36EB70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Подкладка: трикотаж.</w:t>
            </w:r>
          </w:p>
          <w:p w14:paraId="0142E4E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Утеплитель: Вкладыш многослойный теплый на натуральном меху</w:t>
            </w:r>
          </w:p>
          <w:p w14:paraId="7E55079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 однослойный ПВХ.</w:t>
            </w:r>
          </w:p>
          <w:p w14:paraId="1F117EE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Метод крепления: литьевой.                                                                                           Высота: 40+/-5 см.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555" w:type="dxa"/>
          </w:tcPr>
          <w:p w14:paraId="7D3F49B2" w14:textId="2B187058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564" w:type="dxa"/>
          </w:tcPr>
          <w:p w14:paraId="7FFB3EA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4A06D5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46</w:t>
            </w:r>
          </w:p>
        </w:tc>
      </w:tr>
      <w:tr w:rsidR="009D290C" w:rsidRPr="00B90C8C" w14:paraId="4AFBC53D" w14:textId="77777777" w:rsidTr="00B90C8C">
        <w:trPr>
          <w:trHeight w:val="8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14E9737" w14:textId="66D34EF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544" w:type="dxa"/>
            <w:hideMark/>
          </w:tcPr>
          <w:p w14:paraId="3F0BD24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8320" behindDoc="0" locked="0" layoutInCell="1" allowOverlap="1" wp14:anchorId="38CAACB6" wp14:editId="525098CF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520065</wp:posOffset>
                  </wp:positionV>
                  <wp:extent cx="1381760" cy="1541780"/>
                  <wp:effectExtent l="0" t="0" r="8890" b="1270"/>
                  <wp:wrapNone/>
                  <wp:docPr id="421" name="Рисунок 1260" descr="0X8A2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0" descr="0X8A28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154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Полуботинки с перфорацией "ЛЕГИОН" (мужские)</w:t>
            </w:r>
          </w:p>
        </w:tc>
        <w:tc>
          <w:tcPr>
            <w:tcW w:w="5103" w:type="dxa"/>
            <w:hideMark/>
          </w:tcPr>
          <w:p w14:paraId="438FAC1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12.4.187-97, ТР ТС 019/2011, ГОСТ 28507-99 </w:t>
            </w:r>
          </w:p>
          <w:p w14:paraId="2569BBF0" w14:textId="77777777" w:rsidR="00D47916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верх - натуральная кожа;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1) двухслойная подошва, обладает стойкостью к воздействию масел,</w:t>
            </w:r>
            <w:r w:rsidR="00D4791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сырой нефти, иных нефтепродуктов, растворов кислот и щелочей, нетоксичной и взрывоопасной пыли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2)подошва имеет широкий температурный диапазон использования от -35° до +120°С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3) удобная колодка обеспечивает комфорт при длительной носке  </w:t>
            </w:r>
          </w:p>
          <w:p w14:paraId="15E0D9E9" w14:textId="645BB336" w:rsidR="00D47916" w:rsidRDefault="00D47916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антипрокольная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стелька защищает стопу от проколов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</w:t>
            </w:r>
          </w:p>
          <w:p w14:paraId="79C9C4AB" w14:textId="5FC8E11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5) композитный подносок защищает пальцы ног от механических повреждений с усилием до 200Дж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="00D4791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элементы </w:t>
            </w:r>
          </w:p>
        </w:tc>
        <w:tc>
          <w:tcPr>
            <w:tcW w:w="1555" w:type="dxa"/>
          </w:tcPr>
          <w:p w14:paraId="4C8ADDEA" w14:textId="3DA9BBF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564" w:type="dxa"/>
          </w:tcPr>
          <w:p w14:paraId="0670355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9BB5AE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47</w:t>
            </w:r>
          </w:p>
        </w:tc>
      </w:tr>
      <w:tr w:rsidR="009D290C" w:rsidRPr="00B90C8C" w14:paraId="296CE97C" w14:textId="77777777" w:rsidTr="00B90C8C">
        <w:trPr>
          <w:trHeight w:val="11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7CA8B07" w14:textId="0F11A45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66</w:t>
            </w:r>
          </w:p>
        </w:tc>
        <w:tc>
          <w:tcPr>
            <w:tcW w:w="3544" w:type="dxa"/>
            <w:hideMark/>
          </w:tcPr>
          <w:p w14:paraId="70446B86" w14:textId="79EEC2AB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Полуботинки кожаные (мужские)</w:t>
            </w:r>
          </w:p>
        </w:tc>
        <w:tc>
          <w:tcPr>
            <w:tcW w:w="5103" w:type="dxa"/>
            <w:hideMark/>
          </w:tcPr>
          <w:p w14:paraId="0BDDE7AC" w14:textId="57AF1AC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12.4.187-2001                                                                                                                                    Цвет: чёрный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верх - натуральная кожа;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двухслойная подошва, обладает стойкостью к воздей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ствию масел,</w:t>
            </w:r>
            <w:r w:rsidR="009464B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сырой нефти, иных нефтепродуктов, рас</w:t>
            </w:r>
            <w:r w:rsidR="004B3BBC"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59104" behindDoc="0" locked="0" layoutInCell="1" allowOverlap="1" wp14:anchorId="79031D1B" wp14:editId="026396A0">
                  <wp:simplePos x="0" y="0"/>
                  <wp:positionH relativeFrom="column">
                    <wp:posOffset>-2172908</wp:posOffset>
                  </wp:positionH>
                  <wp:positionV relativeFrom="paragraph">
                    <wp:posOffset>328429</wp:posOffset>
                  </wp:positionV>
                  <wp:extent cx="2051981" cy="1094704"/>
                  <wp:effectExtent l="0" t="0" r="5715" b="0"/>
                  <wp:wrapNone/>
                  <wp:docPr id="420" name="Рисунок 1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003" cy="1106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творов кислот и щелочей, нетоксичной и взрывоопасной пыли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2)подошва имеет широкий температурный диапазон использования от -35° до +120°С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3) удобная колодка обеспечивает комфорт при длительной носке                                                    </w:t>
            </w:r>
          </w:p>
          <w:p w14:paraId="5B0D6BDA" w14:textId="2B327F31" w:rsidR="009D290C" w:rsidRPr="00B90C8C" w:rsidRDefault="009464BF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 композитный подносок защищает пальцы ног от механических повреждений с усилием до 200Дж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) </w:t>
            </w:r>
            <w:proofErr w:type="spellStart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антипрокольная</w:t>
            </w:r>
            <w:proofErr w:type="spellEnd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стелька защищает стопу от проколов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) </w:t>
            </w:r>
            <w:proofErr w:type="spellStart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световозвращающие</w:t>
            </w:r>
            <w:proofErr w:type="spellEnd"/>
            <w:r w:rsidR="009D290C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элементы </w:t>
            </w:r>
          </w:p>
        </w:tc>
        <w:tc>
          <w:tcPr>
            <w:tcW w:w="1555" w:type="dxa"/>
          </w:tcPr>
          <w:p w14:paraId="2CEF7724" w14:textId="3815093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350</w:t>
            </w:r>
          </w:p>
        </w:tc>
        <w:tc>
          <w:tcPr>
            <w:tcW w:w="1564" w:type="dxa"/>
          </w:tcPr>
          <w:p w14:paraId="79BA7DF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27F371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47</w:t>
            </w:r>
          </w:p>
        </w:tc>
      </w:tr>
      <w:tr w:rsidR="009D290C" w:rsidRPr="00B90C8C" w14:paraId="640B5474" w14:textId="77777777" w:rsidTr="00B90C8C">
        <w:trPr>
          <w:trHeight w:val="2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245FCCF" w14:textId="3E2B441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67</w:t>
            </w:r>
          </w:p>
        </w:tc>
        <w:tc>
          <w:tcPr>
            <w:tcW w:w="3544" w:type="dxa"/>
            <w:hideMark/>
          </w:tcPr>
          <w:p w14:paraId="620064F8" w14:textId="0BF19E7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5248" behindDoc="0" locked="0" layoutInCell="1" allowOverlap="1" wp14:anchorId="680186F1" wp14:editId="1DA2BF18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352425</wp:posOffset>
                  </wp:positionV>
                  <wp:extent cx="1571625" cy="1114425"/>
                  <wp:effectExtent l="0" t="0" r="9525" b="9525"/>
                  <wp:wrapNone/>
                  <wp:docPr id="419" name="Рисунок 1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кожаные (мужские)</w:t>
            </w:r>
          </w:p>
        </w:tc>
        <w:tc>
          <w:tcPr>
            <w:tcW w:w="5103" w:type="dxa"/>
            <w:hideMark/>
          </w:tcPr>
          <w:p w14:paraId="442E5AC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12.4.137-2001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28507-99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Р 12.4.187-2001                                                                                                                                                                    Верх обуви: кожа натуральная.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Внутренний защитный носок: металлический (Мун 200).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Метод крепления: литьевой.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черный.</w:t>
            </w:r>
          </w:p>
        </w:tc>
        <w:tc>
          <w:tcPr>
            <w:tcW w:w="1555" w:type="dxa"/>
          </w:tcPr>
          <w:p w14:paraId="415D7895" w14:textId="5926C47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564" w:type="dxa"/>
          </w:tcPr>
          <w:p w14:paraId="39E7C25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B1892F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47</w:t>
            </w:r>
          </w:p>
        </w:tc>
      </w:tr>
      <w:tr w:rsidR="009D290C" w:rsidRPr="00B90C8C" w14:paraId="635A47D0" w14:textId="77777777" w:rsidTr="00B90C8C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1B3D017" w14:textId="58744FD6" w:rsidR="009D290C" w:rsidRPr="004B3BB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4B3BB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68</w:t>
            </w:r>
          </w:p>
        </w:tc>
        <w:tc>
          <w:tcPr>
            <w:tcW w:w="3544" w:type="dxa"/>
            <w:hideMark/>
          </w:tcPr>
          <w:p w14:paraId="0A42D60E" w14:textId="7C236889" w:rsidR="009D290C" w:rsidRPr="004B3BB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B3BB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0128" behindDoc="0" locked="0" layoutInCell="1" allowOverlap="1" wp14:anchorId="0789B2A5" wp14:editId="69144592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488950</wp:posOffset>
                  </wp:positionV>
                  <wp:extent cx="1438275" cy="1057275"/>
                  <wp:effectExtent l="0" t="0" r="9525" b="9525"/>
                  <wp:wrapNone/>
                  <wp:docPr id="418" name="Рисунок 1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Полуботинки кожаные (женские)</w:t>
            </w:r>
          </w:p>
        </w:tc>
        <w:tc>
          <w:tcPr>
            <w:tcW w:w="5103" w:type="dxa"/>
            <w:hideMark/>
          </w:tcPr>
          <w:p w14:paraId="39F69A67" w14:textId="77777777" w:rsidR="004B3BBC" w:rsidRPr="004B3BB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Р 12.4.187-97                                                                                                                             Верх обуви: кожа натуральная толщиной 1,6–1,8 мм                                                                                                         Подошва: двухслойная, полиуретан / термопластичный полиуретан.                                 </w:t>
            </w:r>
          </w:p>
          <w:p w14:paraId="411A8671" w14:textId="41963185" w:rsidR="009D290C" w:rsidRPr="004B3BB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 крепления: литьевой.</w:t>
            </w: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1) Подошва – двухслойная, </w:t>
            </w:r>
            <w:proofErr w:type="spellStart"/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маслобензостойкая</w:t>
            </w:r>
            <w:proofErr w:type="spellEnd"/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(устойчива к воздействию химических факторов – нефтепродуктов)                                                                                                                             1.1 Верхний слой из полиуретана </w:t>
            </w: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1.3 Рисунок протектора подошвы обеспечивает хорошую </w:t>
            </w:r>
            <w:proofErr w:type="spellStart"/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сцепляемость</w:t>
            </w:r>
            <w:proofErr w:type="spellEnd"/>
            <w:r w:rsidRPr="004B3BB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поверхностями, глубина протектора составляет не менее 4,5 мм. </w:t>
            </w:r>
          </w:p>
        </w:tc>
        <w:tc>
          <w:tcPr>
            <w:tcW w:w="1555" w:type="dxa"/>
          </w:tcPr>
          <w:p w14:paraId="31A46F19" w14:textId="40B104F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0C46E7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73D354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43</w:t>
            </w:r>
          </w:p>
        </w:tc>
      </w:tr>
      <w:tr w:rsidR="009D290C" w:rsidRPr="00B90C8C" w14:paraId="7ABBB8CD" w14:textId="77777777" w:rsidTr="00B90C8C">
        <w:trPr>
          <w:trHeight w:val="42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981D473" w14:textId="67EA4C9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69</w:t>
            </w:r>
          </w:p>
        </w:tc>
        <w:tc>
          <w:tcPr>
            <w:tcW w:w="3544" w:type="dxa"/>
            <w:hideMark/>
          </w:tcPr>
          <w:p w14:paraId="24C00A1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4224" behindDoc="0" locked="0" layoutInCell="1" allowOverlap="1" wp14:anchorId="683C0C1A" wp14:editId="62A920E7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628650</wp:posOffset>
                  </wp:positionV>
                  <wp:extent cx="1638300" cy="1266825"/>
                  <wp:effectExtent l="0" t="0" r="0" b="9525"/>
                  <wp:wrapNone/>
                  <wp:docPr id="417" name="Рисунок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кожаные (женские)</w:t>
            </w:r>
          </w:p>
        </w:tc>
        <w:tc>
          <w:tcPr>
            <w:tcW w:w="5103" w:type="dxa"/>
            <w:hideMark/>
          </w:tcPr>
          <w:p w14:paraId="76508ED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12.4.137-2001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ГОСТ 28507-99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Р 12.4.187-2001                                                                                                                                                                Верх обуви: кожа натуральная.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Внутренний защитный носок: металлический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Метод крепления: литьевой.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     1)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Полуглухой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клапан исключает попадание внутрь влаги, пыли и мелких предметов.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Мягкий кант защищает от боковых ударов.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Вкладная стелька обеспечивает впитывание влаги и комфорт при носке.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1555" w:type="dxa"/>
          </w:tcPr>
          <w:p w14:paraId="0B84B091" w14:textId="01BDD5E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7C7651D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22F650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43</w:t>
            </w:r>
          </w:p>
        </w:tc>
      </w:tr>
      <w:tr w:rsidR="009D290C" w:rsidRPr="00B90C8C" w14:paraId="51E12AF6" w14:textId="77777777" w:rsidTr="00B90C8C">
        <w:trPr>
          <w:trHeight w:val="42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EAD86DD" w14:textId="6CDCE6C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70</w:t>
            </w:r>
          </w:p>
        </w:tc>
        <w:tc>
          <w:tcPr>
            <w:tcW w:w="3544" w:type="dxa"/>
          </w:tcPr>
          <w:p w14:paraId="321B7F7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83680" behindDoc="1" locked="0" layoutInCell="1" allowOverlap="1" wp14:anchorId="0D60277F" wp14:editId="3CD7E3FE">
                  <wp:simplePos x="0" y="0"/>
                  <wp:positionH relativeFrom="column">
                    <wp:posOffset>422275</wp:posOffset>
                  </wp:positionH>
                  <wp:positionV relativeFrom="paragraph">
                    <wp:posOffset>728345</wp:posOffset>
                  </wp:positionV>
                  <wp:extent cx="998855" cy="1498600"/>
                  <wp:effectExtent l="0" t="0" r="0" b="6350"/>
                  <wp:wrapNone/>
                  <wp:docPr id="416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49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Ботинки для защиты от повышенных температур, искр и брызг расплавленного металла (мужские) утепленные </w:t>
            </w:r>
          </w:p>
        </w:tc>
        <w:tc>
          <w:tcPr>
            <w:tcW w:w="5103" w:type="dxa"/>
          </w:tcPr>
          <w:p w14:paraId="63F5AE0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</w:p>
          <w:p w14:paraId="63222C6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</w:p>
          <w:p w14:paraId="310ED19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Верх - натуральная кожа повышенного качества</w:t>
            </w:r>
          </w:p>
          <w:p w14:paraId="208BB46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 Шерстяной мех</w:t>
            </w:r>
          </w:p>
          <w:p w14:paraId="2A9564E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Шерстяной мех</w:t>
            </w:r>
          </w:p>
          <w:p w14:paraId="404CF1A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подошва: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монолитноя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нитрильная резина.                                                                                                           1) Мужские кожаные ботинки предназначены для сварщиков, имеют дополнительную защиту шнуровочной части.</w:t>
            </w:r>
          </w:p>
          <w:p w14:paraId="62E021B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2) Подошва выполнена из нитрильной резины с максимальным температурным порогом использования до + 300°С.</w:t>
            </w:r>
          </w:p>
          <w:p w14:paraId="4B7A0ED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3) Металлический подносок защищает пальцы ног от механических повреждений.</w:t>
            </w:r>
          </w:p>
          <w:p w14:paraId="24994CF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4) Подошва стойкая к воздействию агрессивных сред.</w:t>
            </w:r>
          </w:p>
        </w:tc>
        <w:tc>
          <w:tcPr>
            <w:tcW w:w="1555" w:type="dxa"/>
          </w:tcPr>
          <w:p w14:paraId="282B66CB" w14:textId="6EFBF13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64" w:type="dxa"/>
          </w:tcPr>
          <w:p w14:paraId="24134E4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3AE5C5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46</w:t>
            </w:r>
          </w:p>
        </w:tc>
      </w:tr>
      <w:tr w:rsidR="009D290C" w:rsidRPr="00B90C8C" w14:paraId="08D7A22B" w14:textId="77777777" w:rsidTr="004B3BBC">
        <w:trPr>
          <w:trHeight w:val="3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639F084" w14:textId="5B74E8E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71</w:t>
            </w:r>
          </w:p>
        </w:tc>
        <w:tc>
          <w:tcPr>
            <w:tcW w:w="3544" w:type="dxa"/>
            <w:hideMark/>
          </w:tcPr>
          <w:p w14:paraId="37CCC6E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3440" behindDoc="1" locked="0" layoutInCell="1" allowOverlap="1" wp14:anchorId="41524B3C" wp14:editId="0D1D0CF9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516890</wp:posOffset>
                  </wp:positionV>
                  <wp:extent cx="1371600" cy="1371600"/>
                  <wp:effectExtent l="0" t="0" r="0" b="0"/>
                  <wp:wrapNone/>
                  <wp:docPr id="41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для защиты от повышенных температур, искр и брызг расплавленного металла (мужские)</w:t>
            </w:r>
          </w:p>
        </w:tc>
        <w:tc>
          <w:tcPr>
            <w:tcW w:w="5103" w:type="dxa"/>
            <w:hideMark/>
          </w:tcPr>
          <w:p w14:paraId="45F85D2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Верх - натуральная кожа повышенного качества,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 - свиной спилок,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монолитная нитрильная резина.                                                                                                           1) Мужские кожаные ботинки предназначены для сварщиков, имеют дополнительную защиту шнуровочной части.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Металлический подносок защищает пальцы ног от механических повреждений.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4) Подошва стойкая к воздействию агрессивных сред. </w:t>
            </w:r>
          </w:p>
        </w:tc>
        <w:tc>
          <w:tcPr>
            <w:tcW w:w="1555" w:type="dxa"/>
          </w:tcPr>
          <w:p w14:paraId="641B2A1D" w14:textId="368A5A6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64" w:type="dxa"/>
          </w:tcPr>
          <w:p w14:paraId="012B7F2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CBA45E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46</w:t>
            </w:r>
          </w:p>
        </w:tc>
      </w:tr>
      <w:tr w:rsidR="009D290C" w:rsidRPr="00B90C8C" w14:paraId="47E634E0" w14:textId="77777777" w:rsidTr="00B90C8C">
        <w:trPr>
          <w:trHeight w:val="2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374F176" w14:textId="63F2883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72</w:t>
            </w:r>
          </w:p>
        </w:tc>
        <w:tc>
          <w:tcPr>
            <w:tcW w:w="3544" w:type="dxa"/>
            <w:hideMark/>
          </w:tcPr>
          <w:p w14:paraId="48600B4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9344" behindDoc="0" locked="0" layoutInCell="1" allowOverlap="1" wp14:anchorId="2E876D92" wp14:editId="1C834DF6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317500</wp:posOffset>
                  </wp:positionV>
                  <wp:extent cx="1114425" cy="1085850"/>
                  <wp:effectExtent l="0" t="0" r="9525" b="0"/>
                  <wp:wrapNone/>
                  <wp:docPr id="414" name="Рисунок 1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50" t="24341" r="50217" b="24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мужские (Легион) </w:t>
            </w:r>
          </w:p>
        </w:tc>
        <w:tc>
          <w:tcPr>
            <w:tcW w:w="5103" w:type="dxa"/>
            <w:hideMark/>
          </w:tcPr>
          <w:p w14:paraId="279E046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ГОСТ 12.4.137-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2001 ,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ГОСТ Р 12.4.187-97 , ТР ТС 019/2011 , ГОСТ 12.4.033-95 , ГОСТ 28507-99</w:t>
            </w:r>
          </w:p>
          <w:p w14:paraId="741BBA2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обувь с кожаным верхом и подошвой из полиуретана, обладающей стойкостью к воздействию масел, сырой нефти, нефтепродуктов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удобная колодка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металлический подносок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подошва имеет широкий температурный диапазон использования от -20° до +80°С                                                                 верх - натуральная кожа; подошва - ПУ</w:t>
            </w:r>
          </w:p>
        </w:tc>
        <w:tc>
          <w:tcPr>
            <w:tcW w:w="1555" w:type="dxa"/>
          </w:tcPr>
          <w:p w14:paraId="66C283F3" w14:textId="57EF223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4F4CEA4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4C3857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47</w:t>
            </w:r>
          </w:p>
        </w:tc>
      </w:tr>
      <w:tr w:rsidR="009D290C" w:rsidRPr="00B90C8C" w14:paraId="4C157BA7" w14:textId="77777777" w:rsidTr="00B90C8C">
        <w:trPr>
          <w:trHeight w:val="45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587629E" w14:textId="7A94472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73</w:t>
            </w:r>
          </w:p>
        </w:tc>
        <w:tc>
          <w:tcPr>
            <w:tcW w:w="3544" w:type="dxa"/>
            <w:hideMark/>
          </w:tcPr>
          <w:p w14:paraId="15DF412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66272" behindDoc="0" locked="0" layoutInCell="1" allowOverlap="1" wp14:anchorId="74529AA0" wp14:editId="2002D82D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1066800</wp:posOffset>
                  </wp:positionV>
                  <wp:extent cx="1019175" cy="1323975"/>
                  <wp:effectExtent l="0" t="0" r="9525" b="9525"/>
                  <wp:wrapNone/>
                  <wp:docPr id="413" name="Рисунок 1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кожаные для защиты от повышенных температур, искр и брызг расплавленного металла (мужские)</w:t>
            </w:r>
          </w:p>
        </w:tc>
        <w:tc>
          <w:tcPr>
            <w:tcW w:w="5103" w:type="dxa"/>
            <w:hideMark/>
          </w:tcPr>
          <w:p w14:paraId="30D37BB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28507-99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12.4.137-2001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12.4.177-89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Р 12.4.187-2001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12.4.032-95                                                                                                                                                       Верх обуви: кожа натуральная термоустойчивая повышенной толщины (1,8–2,0 мм).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полотно нетканое.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Внутренний защитный носок: композитный материал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Подошва: однослойная, нитрильная резина. Подошва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маслобензостойкая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(устойчивая к воздействию агрессивной среды – масел, нефтепродуктов) изготовлена из износостойкой, термостойкой резины на основе нитрильного каучука.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Метод крепления: компрессионно-литьевой с последующей вулканизацией.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Голенище: регулируется по ширине.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черный.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Высота:  не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28 см. - не более 32 см.</w:t>
            </w:r>
          </w:p>
        </w:tc>
        <w:tc>
          <w:tcPr>
            <w:tcW w:w="1555" w:type="dxa"/>
          </w:tcPr>
          <w:p w14:paraId="3C3EE431" w14:textId="708126C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564" w:type="dxa"/>
          </w:tcPr>
          <w:p w14:paraId="53C5002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7A45FB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с 37 по 46</w:t>
            </w:r>
          </w:p>
        </w:tc>
      </w:tr>
      <w:tr w:rsidR="009D290C" w:rsidRPr="00B90C8C" w14:paraId="0E19F3DC" w14:textId="77777777" w:rsidTr="00B90C8C">
        <w:trPr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F3589A9" w14:textId="638E305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74</w:t>
            </w:r>
          </w:p>
        </w:tc>
        <w:tc>
          <w:tcPr>
            <w:tcW w:w="3544" w:type="dxa"/>
            <w:hideMark/>
          </w:tcPr>
          <w:p w14:paraId="73EF09F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1392" behindDoc="1" locked="0" layoutInCell="1" allowOverlap="1" wp14:anchorId="282BE721" wp14:editId="14ED1AAE">
                  <wp:simplePos x="0" y="0"/>
                  <wp:positionH relativeFrom="column">
                    <wp:posOffset>654685</wp:posOffset>
                  </wp:positionH>
                  <wp:positionV relativeFrom="paragraph">
                    <wp:posOffset>180340</wp:posOffset>
                  </wp:positionV>
                  <wp:extent cx="903605" cy="1132840"/>
                  <wp:effectExtent l="0" t="0" r="0" b="0"/>
                  <wp:wrapNone/>
                  <wp:docPr id="4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1132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кожаные утепленные (мужские)</w:t>
            </w:r>
          </w:p>
        </w:tc>
        <w:tc>
          <w:tcPr>
            <w:tcW w:w="5103" w:type="dxa"/>
            <w:hideMark/>
          </w:tcPr>
          <w:p w14:paraId="345EF07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12.4.137-2001.                                                                                                                                                                    ГОСТ 28507-99.                                                                                                                                                                 Цвет: черный.                                                                                                                         Материалы: верх-натуральная кожа подкладка-шерстяной мех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подошва-ПУ/ТПУ.                                                                                                                                                  1) двухслойная подошва выполнена из ПУ/ТПУ,                                                                                                     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возможность использовать подошву в широком температурном диапазоне  от -35ºC до +120ºC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регулируемое голенище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1555" w:type="dxa"/>
          </w:tcPr>
          <w:p w14:paraId="393C2966" w14:textId="7E96FA8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540D06E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2CF4F8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47</w:t>
            </w:r>
          </w:p>
        </w:tc>
      </w:tr>
      <w:tr w:rsidR="009D290C" w:rsidRPr="00B90C8C" w14:paraId="3E30BA48" w14:textId="77777777" w:rsidTr="00B90C8C">
        <w:trPr>
          <w:trHeight w:val="35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4AD0A3A" w14:textId="3FF4A67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75</w:t>
            </w:r>
          </w:p>
        </w:tc>
        <w:tc>
          <w:tcPr>
            <w:tcW w:w="3544" w:type="dxa"/>
            <w:hideMark/>
          </w:tcPr>
          <w:p w14:paraId="4D6E1B9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2416" behindDoc="1" locked="0" layoutInCell="1" allowOverlap="1" wp14:anchorId="5D76067A" wp14:editId="13E35D6D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551180</wp:posOffset>
                  </wp:positionV>
                  <wp:extent cx="903605" cy="1132840"/>
                  <wp:effectExtent l="0" t="0" r="0" b="0"/>
                  <wp:wrapNone/>
                  <wp:docPr id="411" name="Рисунок 1203764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3764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1132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кожаные утепленные (женские)</w:t>
            </w:r>
          </w:p>
        </w:tc>
        <w:tc>
          <w:tcPr>
            <w:tcW w:w="5103" w:type="dxa"/>
            <w:hideMark/>
          </w:tcPr>
          <w:p w14:paraId="1425B63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12.4.137-2001.                                                                                                                                                                    ГОСТ 28507-99.                                                                                                                                                                 Цвет: черный.                                                                                                                         Материалы: верх-натуральная кожа подкладка-шерстяной мех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подошва-ПУ/ТПУ.                                                                                                                                                  1) двухслойная подошва выполнена из ПУ/ТПУ,                                                                                                     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возможность использовать подошву в широком температурном диапазоне  от -35ºC до +120ºC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регулируемое голенище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1555" w:type="dxa"/>
          </w:tcPr>
          <w:p w14:paraId="05CB4813" w14:textId="24409C0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6298C54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9D661A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44</w:t>
            </w:r>
          </w:p>
        </w:tc>
      </w:tr>
      <w:tr w:rsidR="009D290C" w:rsidRPr="00B90C8C" w14:paraId="5399D070" w14:textId="77777777" w:rsidTr="00B90C8C">
        <w:trPr>
          <w:trHeight w:val="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E673FA9" w14:textId="255168C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76</w:t>
            </w:r>
          </w:p>
        </w:tc>
        <w:tc>
          <w:tcPr>
            <w:tcW w:w="3544" w:type="dxa"/>
            <w:hideMark/>
          </w:tcPr>
          <w:p w14:paraId="0A0218A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70368" behindDoc="1" locked="0" layoutInCell="1" allowOverlap="1" wp14:anchorId="1483CFAE" wp14:editId="1FC2F8B7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662305</wp:posOffset>
                  </wp:positionV>
                  <wp:extent cx="1360805" cy="1243330"/>
                  <wp:effectExtent l="0" t="0" r="0" b="0"/>
                  <wp:wrapNone/>
                  <wp:docPr id="410" name="Рисунок 690061622" descr="Ботинки женские кожаные Неогард® мехов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0061622" descr="Ботинки женские кожаные Неогард® мехов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кожаные (утепленные, мужские)</w:t>
            </w:r>
          </w:p>
        </w:tc>
        <w:tc>
          <w:tcPr>
            <w:tcW w:w="5103" w:type="dxa"/>
            <w:hideMark/>
          </w:tcPr>
          <w:p w14:paraId="0D77911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12.4.137-2001              </w:t>
            </w:r>
          </w:p>
          <w:p w14:paraId="3F04CB9C" w14:textId="3E2115E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12.4.187-97                                                                                             Обувь с верхом из натуральной кожи и двухслойной подошв</w:t>
            </w:r>
            <w:r w:rsidR="0078091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Цвет: чёрный.          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Материалы: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верх: натуральная кожа                                                                                           подкладка: натуральный мех                                                                                                       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1) стойкость к воздействию масел.                                                                                       2) удобная колодка.                                                                                                             3) композитный подносок защищает пальцы ног от механических повреждений с усилием до 200Дж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антипрокольная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стелька защищает стопу от проколов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элементы                                                   </w:t>
            </w:r>
          </w:p>
        </w:tc>
        <w:tc>
          <w:tcPr>
            <w:tcW w:w="1555" w:type="dxa"/>
          </w:tcPr>
          <w:p w14:paraId="3603ED60" w14:textId="704E780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564" w:type="dxa"/>
          </w:tcPr>
          <w:p w14:paraId="4FB63D3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D57297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45</w:t>
            </w:r>
          </w:p>
        </w:tc>
      </w:tr>
      <w:tr w:rsidR="009D290C" w:rsidRPr="00B90C8C" w14:paraId="5ADDFB26" w14:textId="77777777" w:rsidTr="0078091E">
        <w:trPr>
          <w:trHeight w:val="1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EDE3D04" w14:textId="604B590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544" w:type="dxa"/>
            <w:hideMark/>
          </w:tcPr>
          <w:p w14:paraId="3ED7A49C" w14:textId="03E3A9C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9760" behindDoc="1" locked="0" layoutInCell="1" allowOverlap="1" wp14:anchorId="15CC484B" wp14:editId="70B3D35B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254000</wp:posOffset>
                  </wp:positionV>
                  <wp:extent cx="1360805" cy="1243330"/>
                  <wp:effectExtent l="0" t="0" r="0" b="0"/>
                  <wp:wrapNone/>
                  <wp:docPr id="409" name="Рисунок 25" descr="Ботинки женские кожаные Неогард® мехов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Ботинки женские кожаные Неогард® мехов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кожаные (утепленные, женские)</w:t>
            </w:r>
          </w:p>
        </w:tc>
        <w:tc>
          <w:tcPr>
            <w:tcW w:w="5103" w:type="dxa"/>
            <w:hideMark/>
          </w:tcPr>
          <w:p w14:paraId="71D2CC8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12.4.137-2001             </w:t>
            </w:r>
          </w:p>
          <w:p w14:paraId="3EFE8CA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12.4.187-97                                                                                              Обувь с верхом из натуральной кожи и двухслойной подошвы                                                                                                             Цвет: чёрный.                                                                                                                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Материалы: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верх: натуральная кожа                                                                                           подкладка: натуральный мех                                                                                                       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1) стойкость к воздействию масел.                                                                                       2) удобная колодка.                                                                                                             3) композитный подносок защищает пальцы ног от механических повреждений с усилием до 200Дж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антипрокольная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стелька защищает стопу от проколов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световозвращающие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элементы                                                   </w:t>
            </w:r>
          </w:p>
        </w:tc>
        <w:tc>
          <w:tcPr>
            <w:tcW w:w="1555" w:type="dxa"/>
          </w:tcPr>
          <w:p w14:paraId="4665A792" w14:textId="18F3617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25</w:t>
            </w:r>
          </w:p>
        </w:tc>
        <w:tc>
          <w:tcPr>
            <w:tcW w:w="1564" w:type="dxa"/>
          </w:tcPr>
          <w:p w14:paraId="44DA76E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C0FBD0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44</w:t>
            </w:r>
          </w:p>
        </w:tc>
      </w:tr>
      <w:tr w:rsidR="009D290C" w:rsidRPr="00B90C8C" w14:paraId="1896C126" w14:textId="77777777" w:rsidTr="00B90C8C">
        <w:trPr>
          <w:trHeight w:val="26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0F8D612" w14:textId="1CC90E3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78</w:t>
            </w:r>
          </w:p>
        </w:tc>
        <w:tc>
          <w:tcPr>
            <w:tcW w:w="3544" w:type="dxa"/>
            <w:hideMark/>
          </w:tcPr>
          <w:p w14:paraId="35392E48" w14:textId="7FBCAA7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8736" behindDoc="1" locked="0" layoutInCell="1" allowOverlap="1" wp14:anchorId="293D8967" wp14:editId="38CD0797">
                  <wp:simplePos x="0" y="0"/>
                  <wp:positionH relativeFrom="column">
                    <wp:posOffset>759460</wp:posOffset>
                  </wp:positionH>
                  <wp:positionV relativeFrom="paragraph">
                    <wp:posOffset>436880</wp:posOffset>
                  </wp:positionV>
                  <wp:extent cx="686435" cy="914400"/>
                  <wp:effectExtent l="0" t="0" r="0" b="0"/>
                  <wp:wrapNone/>
                  <wp:docPr id="408" name="Рисунок 303237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3237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утепленные - дутыши (женские)</w:t>
            </w:r>
          </w:p>
        </w:tc>
        <w:tc>
          <w:tcPr>
            <w:tcW w:w="5103" w:type="dxa"/>
            <w:hideMark/>
          </w:tcPr>
          <w:p w14:paraId="6DB14D6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26167-2005.                                                                                                                 Цвет: черный.                                                                                                                               Материалы: Влагостойкая ткань</w:t>
            </w:r>
          </w:p>
          <w:p w14:paraId="45F3730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детали подкладки: искусственный мех</w:t>
            </w:r>
          </w:p>
          <w:p w14:paraId="2790FB9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детали низа: подошва ПВХ, союзка и задник – искусственная кожа</w:t>
            </w:r>
          </w:p>
          <w:p w14:paraId="0011534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 ПВХ</w:t>
            </w:r>
          </w:p>
          <w:p w14:paraId="33B3DEAC" w14:textId="3944F7E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 Обувь для повседневной эксплуатации в условиях пониженных температур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рекомендуемая температура эксплуатации до - 25 градусов.</w:t>
            </w:r>
          </w:p>
        </w:tc>
        <w:tc>
          <w:tcPr>
            <w:tcW w:w="1555" w:type="dxa"/>
          </w:tcPr>
          <w:p w14:paraId="16724235" w14:textId="310CD6A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564" w:type="dxa"/>
          </w:tcPr>
          <w:p w14:paraId="3862A49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B50738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43</w:t>
            </w:r>
          </w:p>
        </w:tc>
      </w:tr>
      <w:tr w:rsidR="009D290C" w:rsidRPr="00B90C8C" w14:paraId="26052FEB" w14:textId="77777777" w:rsidTr="00B90C8C">
        <w:trPr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A7C9ED3" w14:textId="16BDE36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544" w:type="dxa"/>
            <w:hideMark/>
          </w:tcPr>
          <w:p w14:paraId="49E6048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7712" behindDoc="1" locked="0" layoutInCell="1" allowOverlap="1" wp14:anchorId="2CA8F729" wp14:editId="691EA86C">
                  <wp:simplePos x="0" y="0"/>
                  <wp:positionH relativeFrom="column">
                    <wp:posOffset>774700</wp:posOffset>
                  </wp:positionH>
                  <wp:positionV relativeFrom="paragraph">
                    <wp:posOffset>320040</wp:posOffset>
                  </wp:positionV>
                  <wp:extent cx="686435" cy="914400"/>
                  <wp:effectExtent l="0" t="0" r="0" b="0"/>
                  <wp:wrapNone/>
                  <wp:docPr id="407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3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утепленные - дутыши (мужские)</w:t>
            </w:r>
          </w:p>
        </w:tc>
        <w:tc>
          <w:tcPr>
            <w:tcW w:w="5103" w:type="dxa"/>
            <w:hideMark/>
          </w:tcPr>
          <w:p w14:paraId="184997C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26167-2005.                                                                                                                 Цвет: черный.                                                                                                                               Материалы: Влагостойкая ткань</w:t>
            </w:r>
          </w:p>
          <w:p w14:paraId="5A4F644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детали подкладки: искусственный мех</w:t>
            </w:r>
          </w:p>
          <w:p w14:paraId="32C62B1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детали низа: подошва ПВХ, союзка и задник – искусственная кожа</w:t>
            </w:r>
          </w:p>
          <w:p w14:paraId="776F050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 ПВХ</w:t>
            </w:r>
          </w:p>
          <w:p w14:paraId="79203C1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Обувь  для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повседневной эксплуатации в условиях пониженных температур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555" w:type="dxa"/>
          </w:tcPr>
          <w:p w14:paraId="64AF712A" w14:textId="685B8D68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564" w:type="dxa"/>
          </w:tcPr>
          <w:p w14:paraId="3995347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C0BB69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46</w:t>
            </w:r>
          </w:p>
        </w:tc>
      </w:tr>
      <w:tr w:rsidR="009D290C" w:rsidRPr="00B90C8C" w14:paraId="3A1D8153" w14:textId="77777777" w:rsidTr="00B90C8C">
        <w:trPr>
          <w:trHeight w:val="22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00C0F28" w14:textId="7C5AB68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80</w:t>
            </w:r>
          </w:p>
        </w:tc>
        <w:tc>
          <w:tcPr>
            <w:tcW w:w="3544" w:type="dxa"/>
            <w:hideMark/>
          </w:tcPr>
          <w:p w14:paraId="59AE41A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6688" behindDoc="1" locked="0" layoutInCell="1" allowOverlap="1" wp14:anchorId="583030D8" wp14:editId="4BCEA0BD">
                  <wp:simplePos x="0" y="0"/>
                  <wp:positionH relativeFrom="column">
                    <wp:posOffset>597535</wp:posOffset>
                  </wp:positionH>
                  <wp:positionV relativeFrom="paragraph">
                    <wp:posOffset>235585</wp:posOffset>
                  </wp:positionV>
                  <wp:extent cx="1116330" cy="1116330"/>
                  <wp:effectExtent l="0" t="0" r="7620" b="7620"/>
                  <wp:wrapNone/>
                  <wp:docPr id="406" name="Рисунок 23" descr="Сапоги суконные женские « ООО &quot;Ника&quot; — производство СИЗ, одежды и обуви для  всех отрасл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Сапоги суконные женские « ООО &quot;Ника&quot; — производство СИЗ, одежды и обуви для  всех отрасл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33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sz w:val="20"/>
                <w:szCs w:val="20"/>
              </w:rPr>
              <w:t>Сапоги суконные (мужские)</w:t>
            </w:r>
          </w:p>
        </w:tc>
        <w:tc>
          <w:tcPr>
            <w:tcW w:w="5103" w:type="dxa"/>
            <w:hideMark/>
          </w:tcPr>
          <w:p w14:paraId="0D189E0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 верха: сукно шинельное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 подкладка: искусственный мех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Стелька: искусственный мех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 вспененный 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ПВХ(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поливинилхлорид)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Метод крепления подошвы: прямое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приливание</w:t>
            </w:r>
            <w:proofErr w:type="spellEnd"/>
          </w:p>
          <w:p w14:paraId="047217A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рекомендуемая температура эксплуатации до - 15 градусов.       </w:t>
            </w:r>
          </w:p>
        </w:tc>
        <w:tc>
          <w:tcPr>
            <w:tcW w:w="1555" w:type="dxa"/>
          </w:tcPr>
          <w:p w14:paraId="28033219" w14:textId="6B1AFD5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564" w:type="dxa"/>
          </w:tcPr>
          <w:p w14:paraId="1DA5B24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8B5861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sz w:val="20"/>
                <w:szCs w:val="20"/>
              </w:rPr>
              <w:t>с 36 по 46</w:t>
            </w:r>
          </w:p>
        </w:tc>
      </w:tr>
      <w:tr w:rsidR="009D290C" w:rsidRPr="00B90C8C" w14:paraId="16ADC5F9" w14:textId="77777777" w:rsidTr="00B90C8C">
        <w:trPr>
          <w:trHeight w:val="21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8F71E27" w14:textId="6052BC6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81</w:t>
            </w:r>
          </w:p>
        </w:tc>
        <w:tc>
          <w:tcPr>
            <w:tcW w:w="3544" w:type="dxa"/>
          </w:tcPr>
          <w:p w14:paraId="5B4C7F3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Бахилы одноразовые</w:t>
            </w:r>
          </w:p>
          <w:p w14:paraId="20B8E13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50F95D6F" wp14:editId="09823EF3">
                  <wp:extent cx="1390650" cy="1047750"/>
                  <wp:effectExtent l="0" t="0" r="0" b="0"/>
                  <wp:docPr id="162435774" name="Рисунок 162435774" descr="Image 1 of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" descr="Image 1 of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6FA476A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Качественные прочные бахилы ручного изготовления с цельной резинкой из натурального каучука, которая не порвется даже при небрежном растягивании бахил в процессе надевания. Изготовлены из первичного полиэтилена высокого давления низкой плотности (ПВД/НП). Считается, что текстурированные бахилы менее скользкие при ходьбе по сравнению с гладкими бахилами. Свободно надеваются на обувь до 48-го размера включительно.</w:t>
            </w:r>
          </w:p>
        </w:tc>
        <w:tc>
          <w:tcPr>
            <w:tcW w:w="1555" w:type="dxa"/>
          </w:tcPr>
          <w:p w14:paraId="13681087" w14:textId="7C5A4A35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5100</w:t>
            </w:r>
          </w:p>
        </w:tc>
        <w:tc>
          <w:tcPr>
            <w:tcW w:w="1564" w:type="dxa"/>
          </w:tcPr>
          <w:p w14:paraId="1A4EBF4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A0C84B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D290C" w:rsidRPr="00B90C8C" w14:paraId="1C3C96DA" w14:textId="77777777" w:rsidTr="00B90C8C">
        <w:trPr>
          <w:trHeight w:val="32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3909F33" w14:textId="4713BF9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544" w:type="dxa"/>
            <w:hideMark/>
          </w:tcPr>
          <w:p w14:paraId="7E3834C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1872" behindDoc="0" locked="0" layoutInCell="1" allowOverlap="1" wp14:anchorId="64B598A9" wp14:editId="25AE87ED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447675</wp:posOffset>
                  </wp:positionV>
                  <wp:extent cx="847725" cy="590550"/>
                  <wp:effectExtent l="0" t="0" r="9525" b="0"/>
                  <wp:wrapNone/>
                  <wp:docPr id="405" name="Рисунок 1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СИЗ органов дыхания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фильтрующие</w:t>
            </w:r>
          </w:p>
        </w:tc>
        <w:tc>
          <w:tcPr>
            <w:tcW w:w="5103" w:type="dxa"/>
            <w:hideMark/>
          </w:tcPr>
          <w:p w14:paraId="4D4D9A8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Полумаска фильтрующая                                                                                                                               Обеспечивает защиту FFP3 (до 50 ПДК)                                                                                                                        Масса: 10 г. +/- 3 гр.                                                                                                                                                                                                        Для защиты от пыли и туманов                                                                                                                                                        гибкий текстурированный край обеспечивает пользователю комфорт и плотное прилегание к лицу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Носовой зажим в форме М плотно и комфортно прилегает к лицу и принимает форму переносицы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Могут использоваться в условиях повышенной температуры и влажности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Мягкий внутренний слой хорошо повторяет контур лица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Прочная текстильная резинка оголовья обеспечивает удобство ношения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Подходит к различным типам лица</w:t>
            </w:r>
          </w:p>
        </w:tc>
        <w:tc>
          <w:tcPr>
            <w:tcW w:w="1555" w:type="dxa"/>
          </w:tcPr>
          <w:p w14:paraId="352EC833" w14:textId="0D1A774B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1564" w:type="dxa"/>
          </w:tcPr>
          <w:p w14:paraId="5EC3101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C4DFC3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045D75A0" w14:textId="77777777" w:rsidTr="00B90C8C">
        <w:trPr>
          <w:trHeight w:val="25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B73E2D0" w14:textId="1A97564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83</w:t>
            </w:r>
          </w:p>
        </w:tc>
        <w:tc>
          <w:tcPr>
            <w:tcW w:w="3544" w:type="dxa"/>
            <w:hideMark/>
          </w:tcPr>
          <w:p w14:paraId="07D1398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0848" behindDoc="0" locked="0" layoutInCell="1" allowOverlap="1" wp14:anchorId="33A16498" wp14:editId="519CD85C">
                  <wp:simplePos x="0" y="0"/>
                  <wp:positionH relativeFrom="column">
                    <wp:posOffset>632460</wp:posOffset>
                  </wp:positionH>
                  <wp:positionV relativeFrom="paragraph">
                    <wp:posOffset>536575</wp:posOffset>
                  </wp:positionV>
                  <wp:extent cx="762000" cy="628650"/>
                  <wp:effectExtent l="0" t="0" r="0" b="0"/>
                  <wp:wrapNone/>
                  <wp:docPr id="404" name="Рисунок 1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СИЗ органов дыхания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противоаэрозольный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клапаном</w:t>
            </w:r>
          </w:p>
        </w:tc>
        <w:tc>
          <w:tcPr>
            <w:tcW w:w="5103" w:type="dxa"/>
            <w:hideMark/>
          </w:tcPr>
          <w:p w14:paraId="240C9B97" w14:textId="49B86E2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*Защита от пыли и туманов.                                                                                                  *Плотно прилегает к лицу.                                                                                                  *Параболический клапан выдоха эффективно отводит тепло и влагу, обеспечивая легкость дыхания.                                                                                                                                                                          *Чашеобразная форма и сопротивление смятию обеспечивают надежную, комфортную защиту, особенно при повышенных температурах и влажности.                                                                         * Возможность использования в условиях повышенных температур.                                                                                                         Защита до 4 ПДК.</w:t>
            </w:r>
          </w:p>
        </w:tc>
        <w:tc>
          <w:tcPr>
            <w:tcW w:w="1555" w:type="dxa"/>
          </w:tcPr>
          <w:p w14:paraId="12B9A762" w14:textId="1F2B323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564" w:type="dxa"/>
          </w:tcPr>
          <w:p w14:paraId="77570A1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12A1DD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6C8AD8CC" w14:textId="77777777" w:rsidTr="00A33FDC">
        <w:trPr>
          <w:trHeight w:val="4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0762A55" w14:textId="3A31E67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84</w:t>
            </w:r>
          </w:p>
        </w:tc>
        <w:tc>
          <w:tcPr>
            <w:tcW w:w="3544" w:type="dxa"/>
            <w:hideMark/>
          </w:tcPr>
          <w:p w14:paraId="2042C2F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Полумаска 3М 6200 или (эквивалент)</w:t>
            </w:r>
          </w:p>
        </w:tc>
        <w:tc>
          <w:tcPr>
            <w:tcW w:w="5103" w:type="dxa"/>
            <w:hideMark/>
          </w:tcPr>
          <w:p w14:paraId="3C3F420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 Обеспечивает защиту как от газов и паров, так и от аэрозолей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пылей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туманов, дымов).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Применяется с различными фильтрами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байонетным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креплением для защиты от газов и паров.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Оснащена клапанами вдоха и выдоха, снижающими накопление горячего воздуха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влагообразование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под лицевой частью.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24640" behindDoc="1" locked="0" layoutInCell="1" allowOverlap="1" wp14:anchorId="092523A8" wp14:editId="70D59C86">
                  <wp:simplePos x="0" y="0"/>
                  <wp:positionH relativeFrom="column">
                    <wp:posOffset>-1975485</wp:posOffset>
                  </wp:positionH>
                  <wp:positionV relativeFrom="paragraph">
                    <wp:posOffset>160655</wp:posOffset>
                  </wp:positionV>
                  <wp:extent cx="1348740" cy="1148080"/>
                  <wp:effectExtent l="0" t="0" r="3810" b="0"/>
                  <wp:wrapNone/>
                  <wp:docPr id="403" name="Рисунок 21" descr="Полумаска 3М™ 6200 - средний размер | Купить по низкой цене | Worksiz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Полумаска 3М™ 6200 - средний размер | Купить по низкой цене | Worksiz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4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Не затрудняет речь.                                                                                                                            * При необходимости промывается водой с использованием моющих средств (без фильтров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предфильтров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Обеспечивает плотное прилегание к лицу любого типа и размера.                                                                                                                      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* Полумаска мягко и плотно прилегает к лицу по полосе обтюрации.                                                                                                        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</w:tc>
        <w:tc>
          <w:tcPr>
            <w:tcW w:w="1555" w:type="dxa"/>
          </w:tcPr>
          <w:p w14:paraId="61D4990C" w14:textId="3A39F35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34005C6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CE54BE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средний</w:t>
            </w:r>
          </w:p>
        </w:tc>
      </w:tr>
      <w:tr w:rsidR="009D290C" w:rsidRPr="00B90C8C" w14:paraId="61ADBC34" w14:textId="77777777" w:rsidTr="00B90C8C">
        <w:trPr>
          <w:trHeight w:val="9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5ABFEED" w14:textId="30680BC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85</w:t>
            </w:r>
          </w:p>
        </w:tc>
        <w:tc>
          <w:tcPr>
            <w:tcW w:w="3544" w:type="dxa"/>
            <w:hideMark/>
          </w:tcPr>
          <w:p w14:paraId="525F8477" w14:textId="2B15163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5664" behindDoc="1" locked="0" layoutInCell="1" allowOverlap="1" wp14:anchorId="4DE2BF3C" wp14:editId="429A8F23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793115</wp:posOffset>
                  </wp:positionV>
                  <wp:extent cx="1450975" cy="1127125"/>
                  <wp:effectExtent l="0" t="0" r="0" b="0"/>
                  <wp:wrapNone/>
                  <wp:docPr id="402" name="Рисунок 22" descr="Полумаска 3М™ 6300 - большой размер | Купить по низкой цене | Worksiz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Полумаска 3М™ 6300 - большой размер | Купить по низкой цене | Worksiz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12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Полумаска 3М 6300   или (эквивалент)</w:t>
            </w:r>
          </w:p>
        </w:tc>
        <w:tc>
          <w:tcPr>
            <w:tcW w:w="5103" w:type="dxa"/>
            <w:hideMark/>
          </w:tcPr>
          <w:p w14:paraId="3569B62D" w14:textId="3303926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 Обеспечивает защиту как от газов и паров, так и от аэрозолей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пылей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туманов, дымов).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Применяется с различными фильтрами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байонетным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креплением для защиты от газов и паров.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Оснащена клапанами вдоха и выдоха, снижающими накопление горячего воздуха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влагообразование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под лицевой частью.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* Не затрудняет речь.                                                                                                                            * При необходимости промывается водой с использованием моющих средств (без фильтров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предфильтров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* Обеспечивает плотное прилегание к лицу любого типа и размера.                                                                                                                      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* Полумаска мягко и плотно прилегает к лицу по полосе обтюрации.                                                                                                        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</w:tc>
        <w:tc>
          <w:tcPr>
            <w:tcW w:w="1555" w:type="dxa"/>
          </w:tcPr>
          <w:p w14:paraId="337EBA3C" w14:textId="7A6B1F2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564" w:type="dxa"/>
          </w:tcPr>
          <w:p w14:paraId="1FBB5A2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17D5EA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L</w:t>
            </w:r>
          </w:p>
        </w:tc>
      </w:tr>
      <w:tr w:rsidR="009D290C" w:rsidRPr="00B90C8C" w14:paraId="21A5A603" w14:textId="77777777" w:rsidTr="00B90C8C">
        <w:trPr>
          <w:trHeight w:val="1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11A0EED" w14:textId="360F17E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86</w:t>
            </w:r>
          </w:p>
        </w:tc>
        <w:tc>
          <w:tcPr>
            <w:tcW w:w="3544" w:type="dxa"/>
            <w:hideMark/>
          </w:tcPr>
          <w:p w14:paraId="3FBB737D" w14:textId="2E3B77A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фильтры ЗМ 6059 или (эквивалент)</w:t>
            </w:r>
          </w:p>
          <w:p w14:paraId="154A50A3" w14:textId="3A6A682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3920" behindDoc="0" locked="0" layoutInCell="1" allowOverlap="1" wp14:anchorId="3DD89E98" wp14:editId="3E909979">
                  <wp:simplePos x="0" y="0"/>
                  <wp:positionH relativeFrom="column">
                    <wp:posOffset>713740</wp:posOffset>
                  </wp:positionH>
                  <wp:positionV relativeFrom="paragraph">
                    <wp:posOffset>229235</wp:posOffset>
                  </wp:positionV>
                  <wp:extent cx="714375" cy="485775"/>
                  <wp:effectExtent l="0" t="0" r="9525" b="9525"/>
                  <wp:wrapNone/>
                  <wp:docPr id="401" name="Рисунок 1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  <w:hideMark/>
          </w:tcPr>
          <w:p w14:paraId="5F0448F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полумасками – защита до 50 ПДК.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полными масками – защита до 200 ПДК.</w:t>
            </w:r>
          </w:p>
          <w:p w14:paraId="42701E1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Эквивалентные фильтра должны быть совместимы с масками 3М 6300, 3М 6800, 3М 6200 или (эквивалент)</w:t>
            </w:r>
          </w:p>
        </w:tc>
        <w:tc>
          <w:tcPr>
            <w:tcW w:w="1555" w:type="dxa"/>
          </w:tcPr>
          <w:p w14:paraId="623E796B" w14:textId="0CF1778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564" w:type="dxa"/>
          </w:tcPr>
          <w:p w14:paraId="11C4F8C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C87D9C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9D290C" w:rsidRPr="00B90C8C" w14:paraId="366F0E05" w14:textId="77777777" w:rsidTr="00B90C8C">
        <w:trPr>
          <w:trHeight w:val="5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ADE923C" w14:textId="612C540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87</w:t>
            </w:r>
          </w:p>
        </w:tc>
        <w:tc>
          <w:tcPr>
            <w:tcW w:w="3544" w:type="dxa"/>
            <w:hideMark/>
          </w:tcPr>
          <w:p w14:paraId="779CFD2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2896" behindDoc="0" locked="0" layoutInCell="1" allowOverlap="1" wp14:anchorId="20C8834B" wp14:editId="25C263DD">
                  <wp:simplePos x="0" y="0"/>
                  <wp:positionH relativeFrom="column">
                    <wp:posOffset>777875</wp:posOffset>
                  </wp:positionH>
                  <wp:positionV relativeFrom="paragraph">
                    <wp:posOffset>379730</wp:posOffset>
                  </wp:positionV>
                  <wp:extent cx="647700" cy="374650"/>
                  <wp:effectExtent l="0" t="0" r="0" b="6350"/>
                  <wp:wrapNone/>
                  <wp:docPr id="400" name="Рисунок 1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7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Фильтр 3М6051 (А1) или (эквивалент)</w:t>
            </w:r>
          </w:p>
        </w:tc>
        <w:tc>
          <w:tcPr>
            <w:tcW w:w="5103" w:type="dxa"/>
            <w:hideMark/>
          </w:tcPr>
          <w:p w14:paraId="5CA7EC9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полумасками – защита до 50 ПДК.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полными масками – защита до 200 ПДК.</w:t>
            </w:r>
          </w:p>
          <w:p w14:paraId="312B9A8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Эквивалентные фильтра должны быть совместимы с масками 3М 6300, 3М 6800, 3М 6200 или (эквивалент)</w:t>
            </w:r>
          </w:p>
        </w:tc>
        <w:tc>
          <w:tcPr>
            <w:tcW w:w="1555" w:type="dxa"/>
          </w:tcPr>
          <w:p w14:paraId="70D4A9D9" w14:textId="7C6190E0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564" w:type="dxa"/>
          </w:tcPr>
          <w:p w14:paraId="2984E47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A3E769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9D290C" w:rsidRPr="00B90C8C" w14:paraId="27AABC81" w14:textId="77777777" w:rsidTr="00B90C8C">
        <w:trPr>
          <w:trHeight w:val="43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D799B80" w14:textId="203AC5C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88</w:t>
            </w:r>
          </w:p>
        </w:tc>
        <w:tc>
          <w:tcPr>
            <w:tcW w:w="3544" w:type="dxa"/>
            <w:hideMark/>
          </w:tcPr>
          <w:p w14:paraId="1D4F547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3616" behindDoc="1" locked="0" layoutInCell="1" allowOverlap="1" wp14:anchorId="05B73DD4" wp14:editId="19764963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601980</wp:posOffset>
                  </wp:positionV>
                  <wp:extent cx="1180465" cy="1471930"/>
                  <wp:effectExtent l="0" t="0" r="635" b="0"/>
                  <wp:wrapNone/>
                  <wp:docPr id="399" name="Рисунок 20" descr="Полнолицевая маска 6800 3М - купить в Москве, цена на оригина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Полнолицевая маска 6800 3М - купить в Москве, цена на оригина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465" cy="147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Полная лицевая маска 3М 6800 или (эквивалент)</w:t>
            </w:r>
          </w:p>
        </w:tc>
        <w:tc>
          <w:tcPr>
            <w:tcW w:w="5103" w:type="dxa"/>
            <w:hideMark/>
          </w:tcPr>
          <w:p w14:paraId="07693B3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Размер: средний                                                                                                                            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 *  Обеспечивает защиту как от газов и паров, так и от аэрозолей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пылей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туманов, дымов).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 *  Применяется с различными фильтрами для защиты от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пылей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туманов, распыляемой краски, пестицидов.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  * Оснащена клапанами вдоха и выдоха, снижающими накопление горячего воздуха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влагообразование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под лицевой частью.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  * Не затрудняет речь.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  * При необходимости промывается водой с использованием моющих средств (без фильтров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предфильт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ров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Изготовлена из термопластика, имеет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подмасочник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обеспечивают плотное прилегание. </w:t>
            </w:r>
          </w:p>
          <w:p w14:paraId="6B10A35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5" w:type="dxa"/>
          </w:tcPr>
          <w:p w14:paraId="78570097" w14:textId="0410816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3CBEA5D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8ED85E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средний</w:t>
            </w:r>
          </w:p>
        </w:tc>
      </w:tr>
      <w:tr w:rsidR="009D290C" w:rsidRPr="00B90C8C" w14:paraId="67461013" w14:textId="77777777" w:rsidTr="00B90C8C">
        <w:trPr>
          <w:trHeight w:val="6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C0E790D" w14:textId="7EE06E4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544" w:type="dxa"/>
            <w:hideMark/>
          </w:tcPr>
          <w:p w14:paraId="3246DFE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2592" behindDoc="1" locked="0" layoutInCell="1" allowOverlap="1" wp14:anchorId="5C0AAFED" wp14:editId="5CE07956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156210</wp:posOffset>
                  </wp:positionV>
                  <wp:extent cx="1019810" cy="733425"/>
                  <wp:effectExtent l="0" t="0" r="8890" b="9525"/>
                  <wp:wrapNone/>
                  <wp:docPr id="398" name="Рисунок 19" descr="Очки защитные открытые UVEX «Ай-Во» (9160285) :: Техноавиа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Очки защитные открытые UVEX «Ай-Во» (9160285) :: Техноавиа в Москв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Очки защитные открытые</w:t>
            </w:r>
          </w:p>
        </w:tc>
        <w:tc>
          <w:tcPr>
            <w:tcW w:w="5103" w:type="dxa"/>
            <w:hideMark/>
          </w:tcPr>
          <w:p w14:paraId="6408AE9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Цвет: прозрачный.                                                                                                                       Покрытие линзы: не царапаются внутри и снаружи.                                                            Защитные свойства: высокопрочная поликарбонатная линза защищает от летящих частиц, УФ-излучения. Оптический класс 1.                                                                                                   Конструкция: открытые очки обтекаемой охватывающей конструкции, обеспечивают плотное прилегание и хороший обзор. Встроенная надбровная дужка для дополнительной защиты.                                       </w:t>
            </w:r>
          </w:p>
        </w:tc>
        <w:tc>
          <w:tcPr>
            <w:tcW w:w="1555" w:type="dxa"/>
          </w:tcPr>
          <w:p w14:paraId="3C1F5CA8" w14:textId="6A56C5A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564" w:type="dxa"/>
          </w:tcPr>
          <w:p w14:paraId="1A32658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A6DFDB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7833C756" w14:textId="77777777" w:rsidTr="00B90C8C">
        <w:trPr>
          <w:trHeight w:val="16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5E38C1C" w14:textId="6A69F6E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90</w:t>
            </w:r>
          </w:p>
        </w:tc>
        <w:tc>
          <w:tcPr>
            <w:tcW w:w="3544" w:type="dxa"/>
            <w:hideMark/>
          </w:tcPr>
          <w:p w14:paraId="0582D48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1568" behindDoc="1" locked="0" layoutInCell="1" allowOverlap="1" wp14:anchorId="655D13DF" wp14:editId="3ED0360B">
                  <wp:simplePos x="0" y="0"/>
                  <wp:positionH relativeFrom="column">
                    <wp:posOffset>594360</wp:posOffset>
                  </wp:positionH>
                  <wp:positionV relativeFrom="paragraph">
                    <wp:posOffset>405130</wp:posOffset>
                  </wp:positionV>
                  <wp:extent cx="893445" cy="893445"/>
                  <wp:effectExtent l="0" t="0" r="1905" b="1905"/>
                  <wp:wrapNone/>
                  <wp:docPr id="397" name="Рисунок 18" descr="Каска защитная Луч (Свона) (уп 10 шт) оранжевая купить по низкой цене от  145.70₽ руб в Москве в интернет-магазине на официальном сайте спецодежды и  средств защиты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Каска защитная Луч (Свона) (уп 10 шт) оранжевая купить по низкой цене от  145.70₽ руб в Москве в интернет-магазине на официальном сайте спецодежды и  средств защиты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445" cy="89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Каска защитная</w:t>
            </w:r>
          </w:p>
        </w:tc>
        <w:tc>
          <w:tcPr>
            <w:tcW w:w="5103" w:type="dxa"/>
            <w:hideMark/>
          </w:tcPr>
          <w:p w14:paraId="07202E6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Температурный режим: от −50 до +150 °С.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Масса корпуса: 385 г.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 оранжевый. </w:t>
            </w:r>
          </w:p>
          <w:p w14:paraId="78A062A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3BF5A6F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Защитные свойства: предназначена для защиты головы от механических повреждений, влаги, брызг агрессивных жидкостей, искр и брызг металла. Защищает голову от теплового излучения при высоких температурах окружающей среды до +150 °C.</w:t>
            </w:r>
          </w:p>
          <w:p w14:paraId="5A12323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Конструкция: ударопрочный корпус каски выполнен из материала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Super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Termotrek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Каска оснащена козырьком, водосточным желобком и двумя пазами для крепления противошумных наушников, амортизатором из тканевых лент с креплением к корпусу в 6 точках, подбородочным ремнем и обтюратором из натуральной кожи. </w:t>
            </w:r>
          </w:p>
        </w:tc>
        <w:tc>
          <w:tcPr>
            <w:tcW w:w="1555" w:type="dxa"/>
          </w:tcPr>
          <w:p w14:paraId="071D001C" w14:textId="42F363F2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564" w:type="dxa"/>
          </w:tcPr>
          <w:p w14:paraId="7E99F86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3DA82A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2FBAE886" w14:textId="77777777" w:rsidTr="00911310">
        <w:trPr>
          <w:trHeight w:val="22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573382F" w14:textId="79E83FC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91</w:t>
            </w:r>
          </w:p>
        </w:tc>
        <w:tc>
          <w:tcPr>
            <w:tcW w:w="3544" w:type="dxa"/>
          </w:tcPr>
          <w:p w14:paraId="603F4C5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2832" behindDoc="1" locked="0" layoutInCell="1" allowOverlap="1" wp14:anchorId="54B60A47" wp14:editId="66B52E2B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204470</wp:posOffset>
                  </wp:positionV>
                  <wp:extent cx="1193800" cy="1066800"/>
                  <wp:effectExtent l="0" t="0" r="6350" b="0"/>
                  <wp:wrapNone/>
                  <wp:docPr id="396" name="Рисунок 147" descr="https://yoshkar-ola.avangard-sp.ru/upload/iblock/d6a/d6a0324b8191bbcf0b672cc96d67d9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7" descr="https://yoshkar-ola.avangard-sp.ru/upload/iblock/d6a/d6a0324b8191bbcf0b672cc96d67d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Каскетка-бейсболка</w:t>
            </w:r>
          </w:p>
          <w:p w14:paraId="7760D41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</w:tcPr>
          <w:p w14:paraId="58B637F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 - синий</w:t>
            </w:r>
          </w:p>
          <w:p w14:paraId="618D2FD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Каскетка защитная из ударопрочного корпуса и тканевой оболочки, козырек длиной 55 мм. С внутренней стороны корпуса каскетки имеется мягкий амортизатор. Наличие светоотражающих вставок и канта по козырьку и затылочной части тканевой оболочки. С боковых сторон вставки из сетчатой ткани. В затылочной части регулировка по размеру головы с 56 см по 59 см с помощью застежки-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блочки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0070CDF5" w14:textId="634B6F9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64" w:type="dxa"/>
          </w:tcPr>
          <w:p w14:paraId="0299DFB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428FDD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21DC651" w14:textId="77777777" w:rsidTr="00B90C8C">
        <w:trPr>
          <w:trHeight w:val="12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0772031" w14:textId="253818F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92</w:t>
            </w:r>
          </w:p>
        </w:tc>
        <w:tc>
          <w:tcPr>
            <w:tcW w:w="3544" w:type="dxa"/>
            <w:hideMark/>
          </w:tcPr>
          <w:p w14:paraId="651AC48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20544" behindDoc="1" locked="0" layoutInCell="1" allowOverlap="1" wp14:anchorId="4FB9026F" wp14:editId="079F3BDD">
                  <wp:simplePos x="0" y="0"/>
                  <wp:positionH relativeFrom="column">
                    <wp:posOffset>573405</wp:posOffset>
                  </wp:positionH>
                  <wp:positionV relativeFrom="paragraph">
                    <wp:posOffset>85090</wp:posOffset>
                  </wp:positionV>
                  <wp:extent cx="733425" cy="733425"/>
                  <wp:effectExtent l="0" t="0" r="9525" b="9525"/>
                  <wp:wrapNone/>
                  <wp:docPr id="395" name="Рисунок 17" descr="Перчатки х/б с ПВХ точечным покрытием, 4 нити, 10 класс, цена в Хабаровске  от компании Серви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Перчатки х/б с ПВХ точечным покрытием, 4 нити, 10 класс, цена в Хабаровске  от компании Серви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Перчатки х/б с точечным покрытием</w:t>
            </w:r>
          </w:p>
        </w:tc>
        <w:tc>
          <w:tcPr>
            <w:tcW w:w="5103" w:type="dxa"/>
            <w:hideMark/>
          </w:tcPr>
          <w:p w14:paraId="4EF248E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хлопчатобумажная ткань с покрытием ПВХ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4-нитка                                                                                                                                                                        1) точечное полимерное покрытие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2) 10-й класс вязки </w:t>
            </w:r>
          </w:p>
        </w:tc>
        <w:tc>
          <w:tcPr>
            <w:tcW w:w="1555" w:type="dxa"/>
          </w:tcPr>
          <w:p w14:paraId="3FE2D7C6" w14:textId="0FDAF910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1100</w:t>
            </w:r>
          </w:p>
        </w:tc>
        <w:tc>
          <w:tcPr>
            <w:tcW w:w="1564" w:type="dxa"/>
          </w:tcPr>
          <w:p w14:paraId="7C7CA05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41F380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5C0945" w:rsidRPr="00B90C8C" w14:paraId="2BB3C870" w14:textId="77777777" w:rsidTr="00B90C8C">
        <w:trPr>
          <w:trHeight w:val="9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B4DE5F2" w14:textId="7CE54606" w:rsidR="005C0945" w:rsidRPr="00B90C8C" w:rsidRDefault="005C0945" w:rsidP="005C0945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93</w:t>
            </w:r>
          </w:p>
        </w:tc>
        <w:tc>
          <w:tcPr>
            <w:tcW w:w="3544" w:type="dxa"/>
            <w:hideMark/>
          </w:tcPr>
          <w:p w14:paraId="367B4A8F" w14:textId="76E168C1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21F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63552" behindDoc="1" locked="0" layoutInCell="1" allowOverlap="1" wp14:anchorId="02C8311B" wp14:editId="2EA52932">
                  <wp:simplePos x="0" y="0"/>
                  <wp:positionH relativeFrom="column">
                    <wp:posOffset>836295</wp:posOffset>
                  </wp:positionH>
                  <wp:positionV relativeFrom="paragraph">
                    <wp:posOffset>413385</wp:posOffset>
                  </wp:positionV>
                  <wp:extent cx="733425" cy="467360"/>
                  <wp:effectExtent l="0" t="0" r="9525" b="8890"/>
                  <wp:wrapNone/>
                  <wp:docPr id="394" name="Рисунок 16" descr="Напальчник медицинский латексный , цена 1.40 руб. – Купить в  интернет-магазине «Солнышко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Напальчник медицинский латексный , цена 1.40 руб. – Купить в  интернет-магазине «Солнышко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46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1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Напальчники латексные ТУ 38.106567-88 или эквивалент</w:t>
            </w:r>
          </w:p>
        </w:tc>
        <w:tc>
          <w:tcPr>
            <w:tcW w:w="5103" w:type="dxa"/>
            <w:hideMark/>
          </w:tcPr>
          <w:p w14:paraId="3521B7FD" w14:textId="40A5D2B7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>Цвет-белый</w:t>
            </w:r>
          </w:p>
          <w:p w14:paraId="34918741" w14:textId="2901EC31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>Материал-натуральный латекс</w:t>
            </w:r>
          </w:p>
          <w:p w14:paraId="46064C51" w14:textId="77777777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eastAsia="en-US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 xml:space="preserve">Толщина </w:t>
            </w:r>
            <w:r w:rsidRPr="008E21F5">
              <w:rPr>
                <w:rFonts w:ascii="Times New Roman" w:hAnsi="Times New Roman" w:cs="Times New Roman"/>
                <w:lang w:eastAsia="en-US"/>
              </w:rPr>
              <w:t>0,15-0,30 мм</w:t>
            </w:r>
          </w:p>
          <w:p w14:paraId="7AAAACAB" w14:textId="17DE3DB0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>Ширина 28+/- 2 мм</w:t>
            </w:r>
          </w:p>
          <w:p w14:paraId="00AF15E2" w14:textId="2EBD6026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>Тип</w:t>
            </w:r>
            <w:r w:rsidR="00F9781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E21F5">
              <w:rPr>
                <w:rFonts w:ascii="Times New Roman" w:hAnsi="Times New Roman" w:cs="Times New Roman"/>
                <w:color w:val="000000"/>
              </w:rPr>
              <w:t>1</w:t>
            </w:r>
          </w:p>
          <w:p w14:paraId="57E73905" w14:textId="77777777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8E21F5">
              <w:rPr>
                <w:rFonts w:ascii="Times New Roman" w:hAnsi="Times New Roman" w:cs="Times New Roman"/>
                <w:color w:val="000000"/>
              </w:rPr>
              <w:t>Номер 3</w:t>
            </w:r>
          </w:p>
          <w:p w14:paraId="32E81B07" w14:textId="5C835E51" w:rsidR="005C0945" w:rsidRPr="008E21F5" w:rsidRDefault="005C0945" w:rsidP="005C094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21F5">
              <w:rPr>
                <w:rFonts w:ascii="Times New Roman" w:hAnsi="Times New Roman" w:cs="Times New Roman"/>
                <w:color w:val="000000"/>
              </w:rPr>
              <w:t>малоопудренные</w:t>
            </w:r>
            <w:proofErr w:type="spellEnd"/>
          </w:p>
        </w:tc>
        <w:tc>
          <w:tcPr>
            <w:tcW w:w="1555" w:type="dxa"/>
          </w:tcPr>
          <w:p w14:paraId="0D61B589" w14:textId="2BFA0C25" w:rsidR="005C0945" w:rsidRPr="00B90C8C" w:rsidRDefault="005C0945" w:rsidP="005C09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300000</w:t>
            </w:r>
          </w:p>
        </w:tc>
        <w:tc>
          <w:tcPr>
            <w:tcW w:w="1564" w:type="dxa"/>
          </w:tcPr>
          <w:p w14:paraId="787E0203" w14:textId="716BF9E0" w:rsidR="005C0945" w:rsidRPr="00B90C8C" w:rsidRDefault="005C0945" w:rsidP="005C09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520249A" w14:textId="3254B646" w:rsidR="005C0945" w:rsidRPr="00B90C8C" w:rsidRDefault="005C0945" w:rsidP="005C09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87DF8C5" w14:textId="77777777" w:rsidTr="00B90C8C">
        <w:trPr>
          <w:trHeight w:val="5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B1D2F67" w14:textId="0C65D7B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94</w:t>
            </w:r>
          </w:p>
        </w:tc>
        <w:tc>
          <w:tcPr>
            <w:tcW w:w="3544" w:type="dxa"/>
            <w:hideMark/>
          </w:tcPr>
          <w:p w14:paraId="19B05D8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резиновые хирургические</w:t>
            </w:r>
          </w:p>
        </w:tc>
        <w:tc>
          <w:tcPr>
            <w:tcW w:w="5103" w:type="dxa"/>
            <w:hideMark/>
          </w:tcPr>
          <w:p w14:paraId="1E00FF7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3-88</w:t>
            </w:r>
          </w:p>
          <w:p w14:paraId="2754BED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белый</w:t>
            </w:r>
          </w:p>
          <w:p w14:paraId="7929EC5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Размер: средний</w:t>
            </w:r>
          </w:p>
        </w:tc>
        <w:tc>
          <w:tcPr>
            <w:tcW w:w="1555" w:type="dxa"/>
          </w:tcPr>
          <w:p w14:paraId="585C7BD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1564" w:type="dxa"/>
          </w:tcPr>
          <w:p w14:paraId="6F08478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BAC6D5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70EC0724" w14:textId="77777777" w:rsidTr="00B90C8C">
        <w:trPr>
          <w:trHeight w:val="9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3BD516A" w14:textId="447F759B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95</w:t>
            </w:r>
          </w:p>
        </w:tc>
        <w:tc>
          <w:tcPr>
            <w:tcW w:w="3544" w:type="dxa"/>
            <w:hideMark/>
          </w:tcPr>
          <w:p w14:paraId="70E9440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8496" behindDoc="1" locked="0" layoutInCell="1" allowOverlap="1" wp14:anchorId="75DFE9D5" wp14:editId="2A1A7409">
                  <wp:simplePos x="0" y="0"/>
                  <wp:positionH relativeFrom="column">
                    <wp:posOffset>838835</wp:posOffset>
                  </wp:positionH>
                  <wp:positionV relativeFrom="paragraph">
                    <wp:posOffset>-67945</wp:posOffset>
                  </wp:positionV>
                  <wp:extent cx="722630" cy="722630"/>
                  <wp:effectExtent l="0" t="0" r="1270" b="1270"/>
                  <wp:wrapNone/>
                  <wp:docPr id="393" name="Рисунок 15" descr="Перчатки х/б 7,5 класс Vega, без покрытия, 4 нитки, белые, 27-29г, 134  текс, 300 штук - купить в интернет-магазине OZON по выгодной це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Перчатки х/б 7,5 класс Vega, без покрытия, 4 нитки, белые, 27-29г, 134  текс, 300 штук - купить в интернет-магазине OZON по выгодной цен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630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Перчатки х/б </w:t>
            </w:r>
          </w:p>
        </w:tc>
        <w:tc>
          <w:tcPr>
            <w:tcW w:w="5103" w:type="dxa"/>
            <w:hideMark/>
          </w:tcPr>
          <w:p w14:paraId="3FE35EF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хлопчатобумажная ткань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4-нитка                                                                                                                                                                        13-й класс вязки </w:t>
            </w:r>
          </w:p>
        </w:tc>
        <w:tc>
          <w:tcPr>
            <w:tcW w:w="1555" w:type="dxa"/>
          </w:tcPr>
          <w:p w14:paraId="10BEF9F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10000</w:t>
            </w:r>
          </w:p>
        </w:tc>
        <w:tc>
          <w:tcPr>
            <w:tcW w:w="1564" w:type="dxa"/>
          </w:tcPr>
          <w:p w14:paraId="0988DA4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22A328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64075AC" w14:textId="77777777" w:rsidTr="00B90C8C">
        <w:trPr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9DAEDBC" w14:textId="7ED8E1A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96</w:t>
            </w:r>
          </w:p>
        </w:tc>
        <w:tc>
          <w:tcPr>
            <w:tcW w:w="3544" w:type="dxa"/>
            <w:hideMark/>
          </w:tcPr>
          <w:p w14:paraId="4EDF104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6448" behindDoc="1" locked="0" layoutInCell="1" allowOverlap="1" wp14:anchorId="53E24739" wp14:editId="2AD33A43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292735</wp:posOffset>
                  </wp:positionV>
                  <wp:extent cx="818515" cy="818515"/>
                  <wp:effectExtent l="0" t="0" r="635" b="635"/>
                  <wp:wrapNone/>
                  <wp:docPr id="392" name="Рисунок 14" descr="Перчатки рабочие с двойным латексным покрыти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Перчатки рабочие с двойным латексным покрыти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с полимерным покрытием</w:t>
            </w:r>
          </w:p>
        </w:tc>
        <w:tc>
          <w:tcPr>
            <w:tcW w:w="5103" w:type="dxa"/>
            <w:hideMark/>
          </w:tcPr>
          <w:p w14:paraId="5E812CF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1CA7F00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Материал: 100% хлопок, покрытие – натуральный латекс.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Класс вязки 13.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</w:tc>
        <w:tc>
          <w:tcPr>
            <w:tcW w:w="1555" w:type="dxa"/>
          </w:tcPr>
          <w:p w14:paraId="71AF272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3700</w:t>
            </w:r>
          </w:p>
        </w:tc>
        <w:tc>
          <w:tcPr>
            <w:tcW w:w="1564" w:type="dxa"/>
          </w:tcPr>
          <w:p w14:paraId="677D3C3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A7BBD0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21ACC3A3" w14:textId="77777777" w:rsidTr="00B90C8C">
        <w:trPr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1EF0200" w14:textId="0DA1B9E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97</w:t>
            </w:r>
          </w:p>
        </w:tc>
        <w:tc>
          <w:tcPr>
            <w:tcW w:w="3544" w:type="dxa"/>
            <w:hideMark/>
          </w:tcPr>
          <w:p w14:paraId="792CB4E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7472" behindDoc="1" locked="0" layoutInCell="1" allowOverlap="1" wp14:anchorId="046EED0B" wp14:editId="2E886429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356235</wp:posOffset>
                  </wp:positionV>
                  <wp:extent cx="818515" cy="818515"/>
                  <wp:effectExtent l="0" t="0" r="635" b="635"/>
                  <wp:wrapNone/>
                  <wp:docPr id="391" name="Рисунок 1551440616" descr="Перчатки рабочие с двойным латексным покрыти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51440616" descr="Перчатки рабочие с двойным латексным покрыти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с двойным латексным покрытием</w:t>
            </w:r>
          </w:p>
        </w:tc>
        <w:tc>
          <w:tcPr>
            <w:tcW w:w="5103" w:type="dxa"/>
            <w:hideMark/>
          </w:tcPr>
          <w:p w14:paraId="432417B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5AAFC58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Материал: 100% хлопок, покрытие – натуральный латекс.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Класс вязки 13.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</w:tc>
        <w:tc>
          <w:tcPr>
            <w:tcW w:w="1555" w:type="dxa"/>
          </w:tcPr>
          <w:p w14:paraId="243A201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1564" w:type="dxa"/>
          </w:tcPr>
          <w:p w14:paraId="64EDEDD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6CA48F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9A4BD7E" w14:textId="77777777" w:rsidTr="00B90C8C">
        <w:trPr>
          <w:trHeight w:val="31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BDA174F" w14:textId="03F51B0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98</w:t>
            </w:r>
          </w:p>
        </w:tc>
        <w:tc>
          <w:tcPr>
            <w:tcW w:w="3544" w:type="dxa"/>
            <w:hideMark/>
          </w:tcPr>
          <w:p w14:paraId="78BD1C6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5424" behindDoc="1" locked="0" layoutInCell="1" allowOverlap="1" wp14:anchorId="41775655" wp14:editId="1A37C1C4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339090</wp:posOffset>
                  </wp:positionV>
                  <wp:extent cx="1296670" cy="1254760"/>
                  <wp:effectExtent l="0" t="0" r="0" b="2540"/>
                  <wp:wrapNone/>
                  <wp:docPr id="39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"АНТИПОРЕЗ НИТ"</w:t>
            </w:r>
          </w:p>
        </w:tc>
        <w:tc>
          <w:tcPr>
            <w:tcW w:w="5103" w:type="dxa"/>
            <w:hideMark/>
          </w:tcPr>
          <w:p w14:paraId="09F741B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6DA08FB2" w14:textId="7E1B37B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Материал: 100% хлопок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Назначение: для защиты рук от механических воздействий и истирания. Перчатки для защиты от пореза с двойным вспененным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нитриловым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покрытием/Перчатки из макромолекулярного полиэтилена 10-го класса вязки. Латексное покрытие ладони и пальцев. Высокоэффективная защита от порезов, от разрыва. Хорошая тактильная чувствительность, отличная воздухопроницаемость</w:t>
            </w:r>
            <w:r w:rsid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Класс вязки -13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Индекс по EN388 -4544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Категория - Cat2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 - Серый</w:t>
            </w:r>
          </w:p>
        </w:tc>
        <w:tc>
          <w:tcPr>
            <w:tcW w:w="1555" w:type="dxa"/>
          </w:tcPr>
          <w:p w14:paraId="43B5A2CA" w14:textId="13934176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</w:t>
            </w:r>
          </w:p>
        </w:tc>
        <w:tc>
          <w:tcPr>
            <w:tcW w:w="1564" w:type="dxa"/>
          </w:tcPr>
          <w:p w14:paraId="2A32F46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FD7D9A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8A8E2CB" w14:textId="77777777" w:rsidTr="00B90C8C">
        <w:trPr>
          <w:trHeight w:val="13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0063AA8" w14:textId="24F7D73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99</w:t>
            </w:r>
          </w:p>
        </w:tc>
        <w:tc>
          <w:tcPr>
            <w:tcW w:w="3544" w:type="dxa"/>
            <w:hideMark/>
          </w:tcPr>
          <w:p w14:paraId="5A04F52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4400" behindDoc="1" locked="0" layoutInCell="1" allowOverlap="1" wp14:anchorId="6811293C" wp14:editId="7567C300">
                  <wp:simplePos x="0" y="0"/>
                  <wp:positionH relativeFrom="column">
                    <wp:posOffset>502285</wp:posOffset>
                  </wp:positionH>
                  <wp:positionV relativeFrom="paragraph">
                    <wp:posOffset>111125</wp:posOffset>
                  </wp:positionV>
                  <wp:extent cx="1020445" cy="822960"/>
                  <wp:effectExtent l="0" t="0" r="8255" b="0"/>
                  <wp:wrapNone/>
                  <wp:docPr id="389" name="Рисунок 12" descr="Перчатки защитные WDK-PU01W/M средний размер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Перчатки защитные WDK-PU01W/M средний размер купи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2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Перчатки из нейлоновой ткани</w:t>
            </w:r>
          </w:p>
        </w:tc>
        <w:tc>
          <w:tcPr>
            <w:tcW w:w="5103" w:type="dxa"/>
            <w:hideMark/>
          </w:tcPr>
          <w:p w14:paraId="0B3CD2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12.4.252-2013</w:t>
            </w:r>
          </w:p>
          <w:p w14:paraId="375F691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: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нейлон, частичное ПУ покрытие</w:t>
            </w:r>
          </w:p>
          <w:p w14:paraId="62507F3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Защитные свойства: Защита от механических повреждений, а также всевозможных загрязнений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Длина: 220+/-10 мм.                                                       </w:t>
            </w:r>
          </w:p>
        </w:tc>
        <w:tc>
          <w:tcPr>
            <w:tcW w:w="1555" w:type="dxa"/>
          </w:tcPr>
          <w:p w14:paraId="452E0AB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10000</w:t>
            </w:r>
          </w:p>
        </w:tc>
        <w:tc>
          <w:tcPr>
            <w:tcW w:w="1564" w:type="dxa"/>
          </w:tcPr>
          <w:p w14:paraId="125F151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4B89C5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1E59DF6E" w14:textId="77777777" w:rsidTr="00B90C8C">
        <w:trPr>
          <w:trHeight w:val="1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211535F" w14:textId="6725EAB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100</w:t>
            </w:r>
          </w:p>
        </w:tc>
        <w:tc>
          <w:tcPr>
            <w:tcW w:w="3544" w:type="dxa"/>
            <w:hideMark/>
          </w:tcPr>
          <w:p w14:paraId="2DB8443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3376" behindDoc="1" locked="0" layoutInCell="1" allowOverlap="1" wp14:anchorId="28B0DFE5" wp14:editId="248A28A3">
                  <wp:simplePos x="0" y="0"/>
                  <wp:positionH relativeFrom="column">
                    <wp:posOffset>583565</wp:posOffset>
                  </wp:positionH>
                  <wp:positionV relativeFrom="paragraph">
                    <wp:posOffset>213995</wp:posOffset>
                  </wp:positionV>
                  <wp:extent cx="871855" cy="871855"/>
                  <wp:effectExtent l="0" t="0" r="4445" b="4445"/>
                  <wp:wrapNone/>
                  <wp:docPr id="388" name="Рисунок 11" descr="Рукавицы антивибрацион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Рукавицы антивибрацион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5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Рукавицы антивибрационные</w:t>
            </w:r>
          </w:p>
        </w:tc>
        <w:tc>
          <w:tcPr>
            <w:tcW w:w="5103" w:type="dxa"/>
            <w:hideMark/>
          </w:tcPr>
          <w:p w14:paraId="111EEB79" w14:textId="77777777" w:rsidR="009D290C" w:rsidRPr="007D54D5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12.4.010-75</w:t>
            </w:r>
          </w:p>
          <w:p w14:paraId="6A3C387A" w14:textId="288462F2" w:rsidR="009D290C" w:rsidRPr="007D54D5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12.4.252-2013 Защитные свойства</w:t>
            </w:r>
            <w:proofErr w:type="gramStart"/>
            <w:r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 От</w:t>
            </w:r>
            <w:proofErr w:type="gramEnd"/>
            <w:r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механических воздействий, от вибрации, </w:t>
            </w:r>
            <w:r w:rsidR="007D54D5"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 истирания, от разрыва</w:t>
            </w:r>
            <w:r w:rsidR="007D54D5" w:rsidRPr="007D54D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234F910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564" w:type="dxa"/>
          </w:tcPr>
          <w:p w14:paraId="3E7B011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FE6E4B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26B79297" w14:textId="77777777" w:rsidTr="00B90C8C">
        <w:trPr>
          <w:trHeight w:val="15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8DD355B" w14:textId="035A86D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544" w:type="dxa"/>
            <w:hideMark/>
          </w:tcPr>
          <w:p w14:paraId="5954DF5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2352" behindDoc="1" locked="0" layoutInCell="1" allowOverlap="1" wp14:anchorId="6345C3E3" wp14:editId="0678D108">
                  <wp:simplePos x="0" y="0"/>
                  <wp:positionH relativeFrom="column">
                    <wp:posOffset>958850</wp:posOffset>
                  </wp:positionH>
                  <wp:positionV relativeFrom="paragraph">
                    <wp:posOffset>-47625</wp:posOffset>
                  </wp:positionV>
                  <wp:extent cx="1275715" cy="1009015"/>
                  <wp:effectExtent l="0" t="0" r="635" b="635"/>
                  <wp:wrapNone/>
                  <wp:docPr id="387" name="Рисунок 10" descr="Краги сварщика спилковые пятипалые  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Краги сварщика спилковые пятипалые  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Краги сварщика</w:t>
            </w:r>
          </w:p>
        </w:tc>
        <w:tc>
          <w:tcPr>
            <w:tcW w:w="5103" w:type="dxa"/>
            <w:hideMark/>
          </w:tcPr>
          <w:p w14:paraId="2807F8A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Cпилок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Длина: не менее 360 мм - не более 400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Толщина спилка: 1,0 – 1,2 мм                                                                                                           Подкладка из хлопка, в ладонной части х/б + флис   </w:t>
            </w:r>
          </w:p>
          <w:p w14:paraId="54D9CF9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Обеспечивают надежную защиту рук от искр и брызг расплавленного металла.</w:t>
            </w:r>
          </w:p>
        </w:tc>
        <w:tc>
          <w:tcPr>
            <w:tcW w:w="1555" w:type="dxa"/>
          </w:tcPr>
          <w:p w14:paraId="42FCC56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762E683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D62129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45936BC" w14:textId="77777777" w:rsidTr="00B90C8C">
        <w:trPr>
          <w:trHeight w:val="15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C2B6775" w14:textId="42F31E1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3544" w:type="dxa"/>
          </w:tcPr>
          <w:p w14:paraId="582CF6C7" w14:textId="05D77AC9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t>Перчатки от повышенных температур</w:t>
            </w:r>
          </w:p>
        </w:tc>
        <w:tc>
          <w:tcPr>
            <w:tcW w:w="5103" w:type="dxa"/>
          </w:tcPr>
          <w:p w14:paraId="2AC7F3A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основы: хлопковое джерси.</w:t>
            </w:r>
          </w:p>
          <w:p w14:paraId="53DB2A0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покрытия: нитрил.</w:t>
            </w:r>
          </w:p>
          <w:p w14:paraId="19E7C39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покрытия: покрытие на ¾ длины, нанесенное методом макания.</w:t>
            </w:r>
          </w:p>
          <w:p w14:paraId="6B46673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манжеты: притачная крага.</w:t>
            </w:r>
          </w:p>
          <w:p w14:paraId="06F3A00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синий.</w:t>
            </w:r>
          </w:p>
          <w:p w14:paraId="045D797F" w14:textId="0A085F7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Длина: 240-270 мм.</w:t>
            </w:r>
          </w:p>
          <w:p w14:paraId="5004131F" w14:textId="110AA75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</w:tc>
        <w:tc>
          <w:tcPr>
            <w:tcW w:w="1555" w:type="dxa"/>
          </w:tcPr>
          <w:p w14:paraId="475E7C81" w14:textId="60C1D8BE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0EDB3E74" w14:textId="07A4D6B4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BF7969A" w14:textId="44E1C46D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термиста</w:t>
            </w:r>
          </w:p>
        </w:tc>
      </w:tr>
      <w:tr w:rsidR="009D290C" w:rsidRPr="00B90C8C" w14:paraId="04905FE3" w14:textId="77777777" w:rsidTr="00B90C8C">
        <w:trPr>
          <w:trHeight w:val="14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B7F79E7" w14:textId="595C780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3544" w:type="dxa"/>
            <w:hideMark/>
          </w:tcPr>
          <w:p w14:paraId="147484F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1328" behindDoc="1" locked="0" layoutInCell="1" allowOverlap="1" wp14:anchorId="63F7D328" wp14:editId="356C88AA">
                  <wp:simplePos x="0" y="0"/>
                  <wp:positionH relativeFrom="column">
                    <wp:posOffset>1423670</wp:posOffset>
                  </wp:positionH>
                  <wp:positionV relativeFrom="paragraph">
                    <wp:posOffset>179070</wp:posOffset>
                  </wp:positionV>
                  <wp:extent cx="712470" cy="712470"/>
                  <wp:effectExtent l="0" t="0" r="0" b="0"/>
                  <wp:wrapNone/>
                  <wp:docPr id="386" name="Рисунок 79825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825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470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для защиты от растворов кислот и щелочей (тип 1)</w:t>
            </w:r>
          </w:p>
        </w:tc>
        <w:tc>
          <w:tcPr>
            <w:tcW w:w="5103" w:type="dxa"/>
            <w:hideMark/>
          </w:tcPr>
          <w:p w14:paraId="551D968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Толщина: 0,7+/-2 мм.                                                                                               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</w:tc>
        <w:tc>
          <w:tcPr>
            <w:tcW w:w="1555" w:type="dxa"/>
          </w:tcPr>
          <w:p w14:paraId="6B24859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900</w:t>
            </w:r>
          </w:p>
        </w:tc>
        <w:tc>
          <w:tcPr>
            <w:tcW w:w="1564" w:type="dxa"/>
          </w:tcPr>
          <w:p w14:paraId="7326F0A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7EB83B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F2EC0E3" w14:textId="77777777" w:rsidTr="00B90C8C">
        <w:trPr>
          <w:trHeight w:val="15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1BB4C8D" w14:textId="15B5343E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544" w:type="dxa"/>
            <w:hideMark/>
          </w:tcPr>
          <w:p w14:paraId="797482D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10304" behindDoc="1" locked="0" layoutInCell="1" allowOverlap="1" wp14:anchorId="1FC3A126" wp14:editId="2F09FBE8">
                  <wp:simplePos x="0" y="0"/>
                  <wp:positionH relativeFrom="column">
                    <wp:posOffset>1419225</wp:posOffset>
                  </wp:positionH>
                  <wp:positionV relativeFrom="paragraph">
                    <wp:posOffset>176530</wp:posOffset>
                  </wp:positionV>
                  <wp:extent cx="712470" cy="712470"/>
                  <wp:effectExtent l="0" t="0" r="0" b="0"/>
                  <wp:wrapNone/>
                  <wp:docPr id="38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470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для защиты от растворов кислот и щелочей (тип 2)</w:t>
            </w:r>
          </w:p>
        </w:tc>
        <w:tc>
          <w:tcPr>
            <w:tcW w:w="5103" w:type="dxa"/>
            <w:hideMark/>
          </w:tcPr>
          <w:p w14:paraId="05CBF56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Толщина: 0,3+/-1 мм.                                                                                           Предназначены для защиты рук от растворов кислот и щелочей концентрации до 20%, солей, масел, сыпучих красящих веществ. Применяются для выполнения точных работ.</w:t>
            </w:r>
          </w:p>
        </w:tc>
        <w:tc>
          <w:tcPr>
            <w:tcW w:w="1555" w:type="dxa"/>
          </w:tcPr>
          <w:p w14:paraId="7C9249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1500</w:t>
            </w:r>
          </w:p>
        </w:tc>
        <w:tc>
          <w:tcPr>
            <w:tcW w:w="1564" w:type="dxa"/>
          </w:tcPr>
          <w:p w14:paraId="132C182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DA7ED4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1E343E99" w14:textId="77777777" w:rsidTr="00B90C8C">
        <w:trPr>
          <w:trHeight w:val="12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FAA96CF" w14:textId="533A1940" w:rsidR="009D290C" w:rsidRPr="002A5328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2A5328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3544" w:type="dxa"/>
            <w:hideMark/>
          </w:tcPr>
          <w:p w14:paraId="4E6874F1" w14:textId="77777777" w:rsidR="009D290C" w:rsidRPr="002A5328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532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9280" behindDoc="1" locked="0" layoutInCell="1" allowOverlap="1" wp14:anchorId="2D11C99A" wp14:editId="58B83E10">
                  <wp:simplePos x="0" y="0"/>
                  <wp:positionH relativeFrom="column">
                    <wp:posOffset>450215</wp:posOffset>
                  </wp:positionH>
                  <wp:positionV relativeFrom="paragraph">
                    <wp:posOffset>351790</wp:posOffset>
                  </wp:positionV>
                  <wp:extent cx="748705" cy="561975"/>
                  <wp:effectExtent l="0" t="0" r="0" b="0"/>
                  <wp:wrapNone/>
                  <wp:docPr id="38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561" cy="562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для защиты от химических воздействий с манжетой</w:t>
            </w:r>
          </w:p>
        </w:tc>
        <w:tc>
          <w:tcPr>
            <w:tcW w:w="5103" w:type="dxa"/>
            <w:hideMark/>
          </w:tcPr>
          <w:p w14:paraId="185B1134" w14:textId="77777777" w:rsidR="009D290C" w:rsidRPr="002A5328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 покрытия – полностью покрыты ПВХ, теплоизолированные рукава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 подкладки – хлопковый (</w:t>
            </w:r>
            <w:proofErr w:type="spellStart"/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Интерлок</w:t>
            </w:r>
            <w:proofErr w:type="spellEnd"/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Рабочая поверхность – песчаная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Манжет – эластичный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Длина – 660 мм, +-10                                                                                   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Теплоизолированный рукав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•    Перчатки имеют защитный слой из ПВХ и имеют  устойчивость к маслам, смазкам, углеводороду и широкому спектру химических веществ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Устойчивость к истиранию и разрыву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Гравированная/</w:t>
            </w:r>
            <w:proofErr w:type="spellStart"/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текстурнаярабочая</w:t>
            </w:r>
            <w:proofErr w:type="spellEnd"/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поверхность улучшает захват для безопасной работы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Бесшовная хлопковая подкладка                                                                                                            Область применения перчаток: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Химическая обработка</w:t>
            </w:r>
            <w:r w:rsidRPr="002A53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•    Нефтяная и газовая промышленность</w:t>
            </w:r>
          </w:p>
        </w:tc>
        <w:tc>
          <w:tcPr>
            <w:tcW w:w="1555" w:type="dxa"/>
          </w:tcPr>
          <w:p w14:paraId="78AFAE9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500</w:t>
            </w:r>
          </w:p>
        </w:tc>
        <w:tc>
          <w:tcPr>
            <w:tcW w:w="1564" w:type="dxa"/>
          </w:tcPr>
          <w:p w14:paraId="06C9A14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003C490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3F9A166" w14:textId="77777777" w:rsidTr="003044E8">
        <w:trPr>
          <w:trHeight w:val="16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552299B" w14:textId="2C99C05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3544" w:type="dxa"/>
          </w:tcPr>
          <w:p w14:paraId="4C12F7B9" w14:textId="186CEF43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Перчатки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нитриловые</w:t>
            </w:r>
            <w:proofErr w:type="spellEnd"/>
          </w:p>
          <w:p w14:paraId="0EB65AF0" w14:textId="2623923E" w:rsidR="009D290C" w:rsidRPr="00B90C8C" w:rsidRDefault="003044E8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3856" behindDoc="1" locked="0" layoutInCell="1" allowOverlap="1" wp14:anchorId="43720C5A" wp14:editId="59D469E5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5715</wp:posOffset>
                  </wp:positionV>
                  <wp:extent cx="1295400" cy="868045"/>
                  <wp:effectExtent l="0" t="0" r="0" b="8255"/>
                  <wp:wrapNone/>
                  <wp:docPr id="383" name="Рисунок 151" descr="https://sizcentr.ru/upload/iblock/2ae/2ae9ce75db599c828f9a022d5de319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1" descr="https://sizcentr.ru/upload/iblock/2ae/2ae9ce75db599c828f9a022d5de319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14:paraId="04CB5DC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Тип: Общего назначения</w:t>
            </w:r>
          </w:p>
          <w:p w14:paraId="08D9D57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Материал: Нитрил</w:t>
            </w:r>
          </w:p>
          <w:p w14:paraId="27E004B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Голубой</w:t>
            </w:r>
          </w:p>
          <w:p w14:paraId="58218DF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Манжета: С валиком</w:t>
            </w:r>
          </w:p>
          <w:p w14:paraId="1A4FFA0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Длина: 245+/-5 мм</w:t>
            </w:r>
          </w:p>
        </w:tc>
        <w:tc>
          <w:tcPr>
            <w:tcW w:w="1555" w:type="dxa"/>
          </w:tcPr>
          <w:p w14:paraId="093781F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1564" w:type="dxa"/>
          </w:tcPr>
          <w:p w14:paraId="3182772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5225F3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8E72B12" w14:textId="77777777" w:rsidTr="003044E8">
        <w:trPr>
          <w:trHeight w:val="15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AB18D77" w14:textId="66439DB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3544" w:type="dxa"/>
            <w:hideMark/>
          </w:tcPr>
          <w:p w14:paraId="588CC5AD" w14:textId="6BF3EB38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резиновые</w:t>
            </w:r>
          </w:p>
          <w:p w14:paraId="2B886793" w14:textId="275B5EB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4880" behindDoc="1" locked="0" layoutInCell="1" allowOverlap="1" wp14:anchorId="793CB3A9" wp14:editId="6DFF6EE7">
                  <wp:simplePos x="0" y="0"/>
                  <wp:positionH relativeFrom="column">
                    <wp:posOffset>681355</wp:posOffset>
                  </wp:positionH>
                  <wp:positionV relativeFrom="paragraph">
                    <wp:posOffset>117475</wp:posOffset>
                  </wp:positionV>
                  <wp:extent cx="723900" cy="616585"/>
                  <wp:effectExtent l="0" t="0" r="0" b="0"/>
                  <wp:wrapTight wrapText="bothSides">
                    <wp:wrapPolygon edited="0">
                      <wp:start x="0" y="0"/>
                      <wp:lineTo x="0" y="20688"/>
                      <wp:lineTo x="21032" y="20688"/>
                      <wp:lineTo x="21032" y="0"/>
                      <wp:lineTo x="0" y="0"/>
                    </wp:wrapPolygon>
                  </wp:wrapTight>
                  <wp:docPr id="38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1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AFA3132" w14:textId="501A988E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B3E06E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59ADD0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11E0F9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  <w:hideMark/>
          </w:tcPr>
          <w:p w14:paraId="0949CB3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12.4.252-2013</w:t>
            </w:r>
          </w:p>
          <w:p w14:paraId="6F04990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Толщина: не менее 0,32 мм. - не более 0,40 мм.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Длина: не менее 300 мм. - не более 350 мм.  </w:t>
            </w:r>
          </w:p>
        </w:tc>
        <w:tc>
          <w:tcPr>
            <w:tcW w:w="1555" w:type="dxa"/>
          </w:tcPr>
          <w:p w14:paraId="1E704C6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4000</w:t>
            </w:r>
          </w:p>
        </w:tc>
        <w:tc>
          <w:tcPr>
            <w:tcW w:w="1564" w:type="dxa"/>
          </w:tcPr>
          <w:p w14:paraId="5531078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4FAB1A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1823413D" w14:textId="77777777" w:rsidTr="003044E8">
        <w:trPr>
          <w:trHeight w:val="16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76C26A9" w14:textId="34D41AAF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3544" w:type="dxa"/>
            <w:hideMark/>
          </w:tcPr>
          <w:p w14:paraId="2B13E20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8256" behindDoc="1" locked="0" layoutInCell="1" allowOverlap="1" wp14:anchorId="3584F917" wp14:editId="4AD0205A">
                  <wp:simplePos x="0" y="0"/>
                  <wp:positionH relativeFrom="column">
                    <wp:posOffset>968375</wp:posOffset>
                  </wp:positionH>
                  <wp:positionV relativeFrom="paragraph">
                    <wp:posOffset>259715</wp:posOffset>
                  </wp:positionV>
                  <wp:extent cx="829310" cy="690880"/>
                  <wp:effectExtent l="0" t="0" r="8890" b="0"/>
                  <wp:wrapNone/>
                  <wp:docPr id="381" name="Рисунок 2" descr="Перчатки трикотажные ДВОЙНЫЕ черный - купить оптом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Перчатки трикотажные ДВОЙНЫЕ черный - купить оптом в Москв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Перчатки трикотажные ДВОЙНЫЕ черный</w:t>
            </w:r>
          </w:p>
        </w:tc>
        <w:tc>
          <w:tcPr>
            <w:tcW w:w="5103" w:type="dxa"/>
            <w:hideMark/>
          </w:tcPr>
          <w:p w14:paraId="34D429E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12.4.252-2013</w:t>
            </w:r>
          </w:p>
          <w:p w14:paraId="4A591FB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5822BFA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Класс вязки: 7-й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Материал: хлопок 60%, п/э 40%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Тип манжеты: оверлок двойной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черный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</w:p>
        </w:tc>
        <w:tc>
          <w:tcPr>
            <w:tcW w:w="1555" w:type="dxa"/>
          </w:tcPr>
          <w:p w14:paraId="481EE2B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564" w:type="dxa"/>
          </w:tcPr>
          <w:p w14:paraId="63EBCAF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7D71D3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6965D38" w14:textId="77777777" w:rsidTr="00B90C8C">
        <w:trPr>
          <w:trHeight w:val="19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1B8A7863" w14:textId="3B9913A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3544" w:type="dxa"/>
            <w:hideMark/>
          </w:tcPr>
          <w:p w14:paraId="2A391C6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7232" behindDoc="1" locked="0" layoutInCell="1" allowOverlap="1" wp14:anchorId="514E2650" wp14:editId="3E20AAAC">
                  <wp:simplePos x="0" y="0"/>
                  <wp:positionH relativeFrom="column">
                    <wp:posOffset>956945</wp:posOffset>
                  </wp:positionH>
                  <wp:positionV relativeFrom="paragraph">
                    <wp:posOffset>332105</wp:posOffset>
                  </wp:positionV>
                  <wp:extent cx="843915" cy="924560"/>
                  <wp:effectExtent l="0" t="0" r="0" b="8890"/>
                  <wp:wrapNone/>
                  <wp:docPr id="38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915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Перчатки с защитным покрытием, морозостойкие с утепляющими вкладышами</w:t>
            </w:r>
          </w:p>
        </w:tc>
        <w:tc>
          <w:tcPr>
            <w:tcW w:w="5103" w:type="dxa"/>
            <w:hideMark/>
          </w:tcPr>
          <w:p w14:paraId="6C04266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12.4.010-75                                                                                                                                              Спилок шлифованный, мягкий, толщиной 1,3 мм (+/- 0,1), сорт "А"</w:t>
            </w:r>
          </w:p>
          <w:p w14:paraId="764184E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плотность не менее 600 г/ м кв.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  не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40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/м2 - не более 45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/м2</w:t>
            </w:r>
          </w:p>
        </w:tc>
        <w:tc>
          <w:tcPr>
            <w:tcW w:w="1555" w:type="dxa"/>
          </w:tcPr>
          <w:p w14:paraId="4A952D5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564" w:type="dxa"/>
          </w:tcPr>
          <w:p w14:paraId="57FA750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E69178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61975CA" w14:textId="77777777" w:rsidTr="00B90C8C">
        <w:trPr>
          <w:trHeight w:val="1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1830037" w14:textId="23B58FF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110</w:t>
            </w:r>
          </w:p>
        </w:tc>
        <w:tc>
          <w:tcPr>
            <w:tcW w:w="3544" w:type="dxa"/>
            <w:hideMark/>
          </w:tcPr>
          <w:p w14:paraId="59AC13C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6208" behindDoc="1" locked="0" layoutInCell="1" allowOverlap="1" wp14:anchorId="064059A3" wp14:editId="6DBB6AD3">
                  <wp:simplePos x="0" y="0"/>
                  <wp:positionH relativeFrom="column">
                    <wp:posOffset>1112520</wp:posOffset>
                  </wp:positionH>
                  <wp:positionV relativeFrom="paragraph">
                    <wp:posOffset>181610</wp:posOffset>
                  </wp:positionV>
                  <wp:extent cx="850900" cy="812800"/>
                  <wp:effectExtent l="0" t="0" r="6350" b="6350"/>
                  <wp:wrapNone/>
                  <wp:docPr id="37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8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Рукавицы комбинированные</w:t>
            </w:r>
          </w:p>
        </w:tc>
        <w:tc>
          <w:tcPr>
            <w:tcW w:w="5103" w:type="dxa"/>
            <w:hideMark/>
          </w:tcPr>
          <w:p w14:paraId="397F6BF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12.4.010-75                                                                                                          Предназначены для защиты рук от механических воздействий при грубой и тяжелой работе.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Основа – прочная х/б ткань, плотность не менее 235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Наладонник – брезент, плотность не менее 380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5" w:type="dxa"/>
          </w:tcPr>
          <w:p w14:paraId="685CF4A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2500</w:t>
            </w:r>
          </w:p>
        </w:tc>
        <w:tc>
          <w:tcPr>
            <w:tcW w:w="1564" w:type="dxa"/>
          </w:tcPr>
          <w:p w14:paraId="5122D7C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0BBD13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1246BB6" w14:textId="77777777" w:rsidTr="00B90C8C">
        <w:trPr>
          <w:trHeight w:val="1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9C884CA" w14:textId="21F00A9E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3544" w:type="dxa"/>
          </w:tcPr>
          <w:p w14:paraId="3C9AF8B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Перчатки резиновые диэлектрические </w:t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9FE0BB9" wp14:editId="3214A7C7">
                  <wp:extent cx="1009650" cy="1009650"/>
                  <wp:effectExtent l="0" t="0" r="0" b="0"/>
                  <wp:docPr id="1967795777" name="Рисунок 1967795777" descr="Перчатки резиновые диэлектрические АЗРИЭЛЕКТРО класс 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ерчатки резиновые диэлектрические АЗРИЭЛЕКТРО класс 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2045211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ТУ 2514-098-00149498-2016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Материал: натуральный латекс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Длина: не менее 360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Толщина: 0,5 – 1,1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Манжет: прямой</w:t>
            </w:r>
          </w:p>
          <w:p w14:paraId="1713815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5" w:type="dxa"/>
          </w:tcPr>
          <w:p w14:paraId="6254D3F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564" w:type="dxa"/>
          </w:tcPr>
          <w:p w14:paraId="6B54BF3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D39617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08EBBD95" w14:textId="77777777" w:rsidTr="00B90C8C">
        <w:trPr>
          <w:trHeight w:val="1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D44DC1D" w14:textId="349B2DB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3544" w:type="dxa"/>
          </w:tcPr>
          <w:p w14:paraId="05BD2AD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5904" behindDoc="1" locked="0" layoutInCell="1" allowOverlap="1" wp14:anchorId="5D754286" wp14:editId="76860896">
                  <wp:simplePos x="0" y="0"/>
                  <wp:positionH relativeFrom="column">
                    <wp:posOffset>1130300</wp:posOffset>
                  </wp:positionH>
                  <wp:positionV relativeFrom="paragraph">
                    <wp:posOffset>315595</wp:posOffset>
                  </wp:positionV>
                  <wp:extent cx="727710" cy="730250"/>
                  <wp:effectExtent l="0" t="0" r="0" b="0"/>
                  <wp:wrapNone/>
                  <wp:docPr id="378" name="Рисунок 141" descr="https://yoshkar-ola.avangard-sp.ru/upload/iblock/4c8/4c8004fd18938da9254efe99b81556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1" descr="https://yoshkar-ola.avangard-sp.ru/upload/iblock/4c8/4c8004fd18938da9254efe99b81556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710" cy="73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с защитным покрытием, морозостойкие с утепляющими вкладышами</w:t>
            </w:r>
          </w:p>
          <w:p w14:paraId="452050B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3C47C0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3D7F23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E72F1C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AB15C8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</w:tcPr>
          <w:p w14:paraId="51381BC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обливные - бесшовная трикотажная основа с ворсом, с внутренней стороны перчатки - акриловый трикотаж плотностью 7 петель ярко-оранжевого цвета, с частичным покрытием ладони и пальцев вспененным латексом. Перчатки предназначены для защиты от механических воздействий при работах, требующих обеспечить прочный захват сухих и влажных предметов в условиях пониженных температур. Рельефная нескользящая поверхность. Длина 270 мм.</w:t>
            </w:r>
          </w:p>
        </w:tc>
        <w:tc>
          <w:tcPr>
            <w:tcW w:w="1555" w:type="dxa"/>
          </w:tcPr>
          <w:p w14:paraId="708DC47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64" w:type="dxa"/>
          </w:tcPr>
          <w:p w14:paraId="09B6945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C64E32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07208F8E" w14:textId="77777777" w:rsidTr="00B90C8C">
        <w:trPr>
          <w:trHeight w:val="12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6D4B600" w14:textId="624AF43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3544" w:type="dxa"/>
            <w:hideMark/>
          </w:tcPr>
          <w:p w14:paraId="3956F2A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Фартук из полимерных материалов</w:t>
            </w:r>
          </w:p>
        </w:tc>
        <w:tc>
          <w:tcPr>
            <w:tcW w:w="5103" w:type="dxa"/>
            <w:hideMark/>
          </w:tcPr>
          <w:p w14:paraId="57A86DB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12.4.029-76                                                                                                                      Материалы: полимер                                                                                                                                 Длина: 100 см +/- 10 см.                                                                                                                                                       Цвет: синий                                                                                                                                                                    1)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Цельнокроенный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нагрудник </w:t>
            </w:r>
          </w:p>
        </w:tc>
        <w:tc>
          <w:tcPr>
            <w:tcW w:w="1555" w:type="dxa"/>
          </w:tcPr>
          <w:p w14:paraId="7385553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5D236CC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31219D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45349B36" w14:textId="77777777" w:rsidTr="00B90C8C">
        <w:trPr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72FF1F6" w14:textId="7A32C62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3544" w:type="dxa"/>
            <w:hideMark/>
          </w:tcPr>
          <w:p w14:paraId="556226C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5184" behindDoc="1" locked="0" layoutInCell="1" allowOverlap="1" wp14:anchorId="0F0450A4" wp14:editId="339657A8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260350</wp:posOffset>
                  </wp:positionV>
                  <wp:extent cx="1339850" cy="1070610"/>
                  <wp:effectExtent l="0" t="0" r="0" b="0"/>
                  <wp:wrapNone/>
                  <wp:docPr id="37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70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Фартук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кислото-щелочестойкий</w:t>
            </w:r>
            <w:proofErr w:type="spellEnd"/>
          </w:p>
        </w:tc>
        <w:tc>
          <w:tcPr>
            <w:tcW w:w="5103" w:type="dxa"/>
            <w:hideMark/>
          </w:tcPr>
          <w:p w14:paraId="3175C9C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 12.4.029-76</w:t>
            </w:r>
          </w:p>
          <w:p w14:paraId="0EC9AC7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Размер: 84×112 +/- 5 см.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Толщина ПВХ: не менее 0,508 мм.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зеленый.                                                                                              Фартук из уплотненного винила (ПВХ).                                                                         Защита от кислот концентрацией до 80% и щелочей концентрацией до 50%, продуктов нефтепереработки, масел, жиров, лаков и красок на их основе.</w:t>
            </w:r>
          </w:p>
        </w:tc>
        <w:tc>
          <w:tcPr>
            <w:tcW w:w="1555" w:type="dxa"/>
          </w:tcPr>
          <w:p w14:paraId="69E9D8F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4B34B0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F754FD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49844646" w14:textId="77777777" w:rsidTr="00B90C8C">
        <w:trPr>
          <w:trHeight w:val="1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E3333B9" w14:textId="48A0C3B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115</w:t>
            </w:r>
          </w:p>
        </w:tc>
        <w:tc>
          <w:tcPr>
            <w:tcW w:w="3544" w:type="dxa"/>
            <w:hideMark/>
          </w:tcPr>
          <w:p w14:paraId="5D53F02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4160" behindDoc="1" locked="0" layoutInCell="1" allowOverlap="1" wp14:anchorId="29AD84BA" wp14:editId="2C1C61E9">
                  <wp:simplePos x="0" y="0"/>
                  <wp:positionH relativeFrom="column">
                    <wp:posOffset>1122680</wp:posOffset>
                  </wp:positionH>
                  <wp:positionV relativeFrom="paragraph">
                    <wp:posOffset>210821</wp:posOffset>
                  </wp:positionV>
                  <wp:extent cx="678382" cy="571500"/>
                  <wp:effectExtent l="0" t="0" r="7620" b="0"/>
                  <wp:wrapNone/>
                  <wp:docPr id="37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90" b="12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194" cy="57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Фартук прорезиненный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цельнокройным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нагрудником</w:t>
            </w:r>
          </w:p>
        </w:tc>
        <w:tc>
          <w:tcPr>
            <w:tcW w:w="5103" w:type="dxa"/>
            <w:hideMark/>
          </w:tcPr>
          <w:p w14:paraId="7831385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 12.4.029-76 </w:t>
            </w:r>
          </w:p>
          <w:p w14:paraId="0CC19D33" w14:textId="63C807E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тентовая ткань                                                                                                                                                                       Длина: 100 см +/- 10 см.                                                                                                                                                           1)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Цельнокроенный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нагрудник </w:t>
            </w:r>
          </w:p>
        </w:tc>
        <w:tc>
          <w:tcPr>
            <w:tcW w:w="1555" w:type="dxa"/>
          </w:tcPr>
          <w:p w14:paraId="7AB85D7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564" w:type="dxa"/>
          </w:tcPr>
          <w:p w14:paraId="0DE71B1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60802D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62A46137" w14:textId="77777777" w:rsidTr="00B90C8C">
        <w:trPr>
          <w:trHeight w:val="18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7288B562" w14:textId="217D7BF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3544" w:type="dxa"/>
            <w:hideMark/>
          </w:tcPr>
          <w:p w14:paraId="01A3552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7952" behindDoc="1" locked="0" layoutInCell="1" allowOverlap="1" wp14:anchorId="4F0C607F" wp14:editId="640EB690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99695</wp:posOffset>
                  </wp:positionV>
                  <wp:extent cx="1169670" cy="1094740"/>
                  <wp:effectExtent l="0" t="0" r="0" b="0"/>
                  <wp:wrapNone/>
                  <wp:docPr id="3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1094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Плащ водонепроницаемый (универсальный)</w:t>
            </w:r>
          </w:p>
        </w:tc>
        <w:tc>
          <w:tcPr>
            <w:tcW w:w="5103" w:type="dxa"/>
            <w:hideMark/>
          </w:tcPr>
          <w:p w14:paraId="7206B0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12.4.288-2013</w:t>
            </w:r>
          </w:p>
          <w:p w14:paraId="05A952B5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Ткань: 100% полиэфир с ПВХ покрытием с изнаночной стороны </w:t>
            </w:r>
          </w:p>
          <w:p w14:paraId="4BD6A41F" w14:textId="17DC6CBA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Плотность ткани: не менее 225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- не более 240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                                                                                                                                                             Водоупорность ткани - не менее 5000 мм вод. ст.                                                                         Цвет: темно - синий</w:t>
            </w:r>
          </w:p>
        </w:tc>
        <w:tc>
          <w:tcPr>
            <w:tcW w:w="1555" w:type="dxa"/>
          </w:tcPr>
          <w:p w14:paraId="0463263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64" w:type="dxa"/>
          </w:tcPr>
          <w:p w14:paraId="6ABD9D2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742386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9D290C" w:rsidRPr="00B90C8C" w14:paraId="2C440A5F" w14:textId="77777777" w:rsidTr="00B90C8C">
        <w:trPr>
          <w:trHeight w:val="18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7326D2C" w14:textId="754E773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3544" w:type="dxa"/>
            <w:hideMark/>
          </w:tcPr>
          <w:p w14:paraId="449303E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8976" behindDoc="1" locked="0" layoutInCell="1" allowOverlap="1" wp14:anchorId="042EF7AF" wp14:editId="2C64AC4C">
                  <wp:simplePos x="0" y="0"/>
                  <wp:positionH relativeFrom="column">
                    <wp:posOffset>1119505</wp:posOffset>
                  </wp:positionH>
                  <wp:positionV relativeFrom="paragraph">
                    <wp:posOffset>139224</wp:posOffset>
                  </wp:positionV>
                  <wp:extent cx="885360" cy="828675"/>
                  <wp:effectExtent l="0" t="0" r="0" b="0"/>
                  <wp:wrapNone/>
                  <wp:docPr id="374" name="Рисунок 365809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5809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36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Плащ водонепроницаемый (женский)</w:t>
            </w:r>
          </w:p>
        </w:tc>
        <w:tc>
          <w:tcPr>
            <w:tcW w:w="5103" w:type="dxa"/>
            <w:hideMark/>
          </w:tcPr>
          <w:p w14:paraId="570A9E3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12.4.288-2013</w:t>
            </w:r>
          </w:p>
          <w:p w14:paraId="4D64C59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Ткань: 100% полиэфир с ПВХ покрытием с изнаночной стороны </w:t>
            </w:r>
          </w:p>
          <w:p w14:paraId="2DFD7711" w14:textId="7E43D9D5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Плотность ткани: не менее 225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- не более 240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                                                                                                                                                             Водоупорность ткани - не менее 5000 мм вод. ст.                                                                         Цвет: темно - синий</w:t>
            </w:r>
          </w:p>
        </w:tc>
        <w:tc>
          <w:tcPr>
            <w:tcW w:w="1555" w:type="dxa"/>
          </w:tcPr>
          <w:p w14:paraId="6FCDA40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64" w:type="dxa"/>
          </w:tcPr>
          <w:p w14:paraId="3F19E2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F2478C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44-46/160-164 по 56-58/170-176</w:t>
            </w:r>
          </w:p>
        </w:tc>
      </w:tr>
      <w:tr w:rsidR="009D290C" w:rsidRPr="00B90C8C" w14:paraId="3D3F7977" w14:textId="77777777" w:rsidTr="00B90C8C">
        <w:trPr>
          <w:trHeight w:val="1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94EB68D" w14:textId="64CA333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3544" w:type="dxa"/>
            <w:hideMark/>
          </w:tcPr>
          <w:p w14:paraId="6BBE297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40000" behindDoc="1" locked="0" layoutInCell="1" allowOverlap="1" wp14:anchorId="7FB55435" wp14:editId="686D73B2">
                  <wp:simplePos x="0" y="0"/>
                  <wp:positionH relativeFrom="column">
                    <wp:posOffset>945515</wp:posOffset>
                  </wp:positionH>
                  <wp:positionV relativeFrom="paragraph">
                    <wp:posOffset>199390</wp:posOffset>
                  </wp:positionV>
                  <wp:extent cx="850900" cy="796290"/>
                  <wp:effectExtent l="0" t="0" r="6350" b="3810"/>
                  <wp:wrapNone/>
                  <wp:docPr id="373" name="Рисунок 305296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5296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Плащ водонепроницаемый с капюшоном (муж)</w:t>
            </w:r>
          </w:p>
        </w:tc>
        <w:tc>
          <w:tcPr>
            <w:tcW w:w="5103" w:type="dxa"/>
            <w:hideMark/>
          </w:tcPr>
          <w:p w14:paraId="7949D02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12.4.288-2013</w:t>
            </w:r>
          </w:p>
          <w:p w14:paraId="1FC3A09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Ткань: 100% полиэфир с ПВХ покрытием с изнаночной стороны </w:t>
            </w:r>
          </w:p>
          <w:p w14:paraId="567DBC55" w14:textId="557AEB2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Плотность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ткани:  не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менее 225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- не более 240 г/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                                                                                                                                                             Водоупорность ткани - не менее 5000 мм вод. ст.                                                                         Цвет: темно - синий</w:t>
            </w:r>
          </w:p>
        </w:tc>
        <w:tc>
          <w:tcPr>
            <w:tcW w:w="1555" w:type="dxa"/>
          </w:tcPr>
          <w:p w14:paraId="30AEDF6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64" w:type="dxa"/>
          </w:tcPr>
          <w:p w14:paraId="3FBE043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7B4342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48-50/158-164 по 52-54/182-188</w:t>
            </w:r>
          </w:p>
        </w:tc>
      </w:tr>
      <w:tr w:rsidR="009D290C" w:rsidRPr="00B90C8C" w14:paraId="35AA8206" w14:textId="77777777" w:rsidTr="00B90C8C">
        <w:trPr>
          <w:trHeight w:val="6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4723A56B" w14:textId="7CDBEEE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3544" w:type="dxa"/>
            <w:hideMark/>
          </w:tcPr>
          <w:p w14:paraId="3D8DD5E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Нарукавники полиэтиленовые </w:t>
            </w:r>
          </w:p>
          <w:p w14:paraId="05531B0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  <w:hideMark/>
          </w:tcPr>
          <w:p w14:paraId="6041239A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 белый                                                                                                                                                Материал полимер</w:t>
            </w:r>
          </w:p>
        </w:tc>
        <w:tc>
          <w:tcPr>
            <w:tcW w:w="1555" w:type="dxa"/>
          </w:tcPr>
          <w:p w14:paraId="3DFFA40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564" w:type="dxa"/>
          </w:tcPr>
          <w:p w14:paraId="1344C5F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06C30C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4DF6BDC6" w14:textId="77777777" w:rsidTr="00B90C8C">
        <w:trPr>
          <w:trHeight w:val="11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94AEE54" w14:textId="00845C8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3544" w:type="dxa"/>
            <w:hideMark/>
          </w:tcPr>
          <w:p w14:paraId="7AA5F7A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3136" behindDoc="1" locked="0" layoutInCell="1" allowOverlap="1" wp14:anchorId="5D5041C5" wp14:editId="6493E99E">
                  <wp:simplePos x="0" y="0"/>
                  <wp:positionH relativeFrom="column">
                    <wp:posOffset>980440</wp:posOffset>
                  </wp:positionH>
                  <wp:positionV relativeFrom="paragraph">
                    <wp:posOffset>47625</wp:posOffset>
                  </wp:positionV>
                  <wp:extent cx="743585" cy="743585"/>
                  <wp:effectExtent l="0" t="0" r="0" b="0"/>
                  <wp:wrapNone/>
                  <wp:docPr id="372" name="Рисунок 2" descr="Шапочки одноразовые медицинские Шарлотта для специалистов | Optimadez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Шапочки одноразовые медицинские Шарлотта для специалистов | Optimadez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Одноразовые шапочки</w:t>
            </w:r>
          </w:p>
        </w:tc>
        <w:tc>
          <w:tcPr>
            <w:tcW w:w="5103" w:type="dxa"/>
            <w:hideMark/>
          </w:tcPr>
          <w:p w14:paraId="4C1B04D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Воздухопроницаемый,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гипоалергенный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материал;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гладкая безворсовая поверхность.</w:t>
            </w:r>
          </w:p>
        </w:tc>
        <w:tc>
          <w:tcPr>
            <w:tcW w:w="1555" w:type="dxa"/>
          </w:tcPr>
          <w:p w14:paraId="4396262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25000</w:t>
            </w:r>
          </w:p>
        </w:tc>
        <w:tc>
          <w:tcPr>
            <w:tcW w:w="1564" w:type="dxa"/>
          </w:tcPr>
          <w:p w14:paraId="7242121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BBCBC1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4EFF95BE" w14:textId="77777777" w:rsidTr="00B90C8C">
        <w:trPr>
          <w:trHeight w:val="26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0DDB4134" w14:textId="7D5D016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121</w:t>
            </w:r>
          </w:p>
        </w:tc>
        <w:tc>
          <w:tcPr>
            <w:tcW w:w="3544" w:type="dxa"/>
            <w:hideMark/>
          </w:tcPr>
          <w:p w14:paraId="2F612D6D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Наушники противошумные</w:t>
            </w:r>
          </w:p>
          <w:p w14:paraId="3E1877A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6928" behindDoc="1" locked="0" layoutInCell="1" allowOverlap="1" wp14:anchorId="4949F48B" wp14:editId="35375E7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179070</wp:posOffset>
                  </wp:positionV>
                  <wp:extent cx="1028700" cy="1040765"/>
                  <wp:effectExtent l="0" t="0" r="0" b="6985"/>
                  <wp:wrapNone/>
                  <wp:docPr id="371" name="Рисунок 3" descr="https://cdn.technoavia.ru/img/product_images/6840_1.png?sc=model_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s://cdn.technoavia.ru/img/product_images/6840_1.png?sc=model_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4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  <w:hideMark/>
          </w:tcPr>
          <w:p w14:paraId="4BB31F5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12.4.210-99</w:t>
            </w:r>
          </w:p>
          <w:p w14:paraId="31C5B54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08C9385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Конструкция: Чашки изготовлены из прочного АБС-пластика, устойчивого к воздействию повышенной температуры и УФ-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излучени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2A844F7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Стальное оголовье с мягким материалом.</w:t>
            </w:r>
          </w:p>
          <w:p w14:paraId="30E9F9A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Мягкие увеличенные амортизаторы.</w:t>
            </w:r>
          </w:p>
          <w:p w14:paraId="1B1B389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Защитные свойства: наушники защищают от воздействия шума до 112 дБ (SNR=32 дБ)</w:t>
            </w:r>
          </w:p>
          <w:p w14:paraId="7E569FD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Масса: не более 295 г</w:t>
            </w:r>
          </w:p>
          <w:p w14:paraId="519888F2" w14:textId="6D3BFDBE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Класс по шум изоляции не менее 2 SNR.</w:t>
            </w:r>
          </w:p>
        </w:tc>
        <w:tc>
          <w:tcPr>
            <w:tcW w:w="1555" w:type="dxa"/>
          </w:tcPr>
          <w:p w14:paraId="63CA8F44" w14:textId="10531DE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564" w:type="dxa"/>
          </w:tcPr>
          <w:p w14:paraId="6CE71E5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984968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21D07F2" w14:textId="77777777" w:rsidTr="00B90C8C">
        <w:trPr>
          <w:trHeight w:val="42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E208579" w14:textId="00B3642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3544" w:type="dxa"/>
            <w:hideMark/>
          </w:tcPr>
          <w:p w14:paraId="00AD389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4944" behindDoc="0" locked="0" layoutInCell="1" allowOverlap="1" wp14:anchorId="283029F7" wp14:editId="5AC6B2AF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723900</wp:posOffset>
                  </wp:positionV>
                  <wp:extent cx="1514475" cy="1543050"/>
                  <wp:effectExtent l="0" t="0" r="9525" b="0"/>
                  <wp:wrapNone/>
                  <wp:docPr id="370" name="Рисунок 1211" descr="https://www.stankomasch.ru/images/products/17233/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1" descr="https://www.stankomasch.ru/images/products/17233/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Удерживающая страховочная привязь УСП 2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аАЖ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(ПП-2аАЖ) (строп лента с амортизатором) </w:t>
            </w:r>
          </w:p>
        </w:tc>
        <w:tc>
          <w:tcPr>
            <w:tcW w:w="5103" w:type="dxa"/>
            <w:hideMark/>
          </w:tcPr>
          <w:p w14:paraId="105FE2B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Привязь состоит из ремня с пряжкой, набедренных, нагрудных и наплечных лямок, кушака, крепежных элементов, стропа с карабином и амортизатором.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Она весит менее 1,2 кг, поэтому не создает дополнительную нагрузку на пользователя.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Конструкция средства защиты продумана до мелочей. Она не сковывает движения и позволяет комфортно проводить работы на высоте в пространстве.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Привязь комплектуется тремя точками крепления – металлическими кольцами D-образной формы. Две крепежные точки симметрично расположены на поясе, одна точка крепления – на наплечных лямках.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Наплечные и набедренные лямки регулируются.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Привязь выдерживает нагрузку свыше 1500 кг. Она может эксплуатироваться при температуре от – 50 до +50°C.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Строп в базовой комплектации – из полиамидной ленты с амортизатором. Его длина 1,5 метра. Для удобного крепления строп оснащается металлическим карабином.</w:t>
            </w:r>
          </w:p>
        </w:tc>
        <w:tc>
          <w:tcPr>
            <w:tcW w:w="1555" w:type="dxa"/>
          </w:tcPr>
          <w:p w14:paraId="4988C69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1F36905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0B4C2BB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066ECD6C" w14:textId="77777777" w:rsidTr="00B90C8C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2EC685C3" w14:textId="67B6C62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3544" w:type="dxa"/>
            <w:noWrap/>
            <w:hideMark/>
          </w:tcPr>
          <w:p w14:paraId="1106623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395968" behindDoc="0" locked="0" layoutInCell="1" allowOverlap="1" wp14:anchorId="13C1C822" wp14:editId="0C276AB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135619854" name="Прямоугольник 113561985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31BF3387" id="Прямоугольник 1135619854" o:spid="_x0000_s1026" style="position:absolute;margin-left:0;margin-top:0;width:24pt;height:24pt;z-index:2533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NaTQdvEAQAAOgMAAA4AAAAAAAAAAAAAAAAALgIA&#10;AGRycy9lMm9Eb2MueG1sUEsBAi0AFAAGAAgAAAAhAEyg6SzYAAAAAwEAAA8AAAAAAAAAAAAAAAAA&#10;HgQAAGRycy9kb3ducmV2LnhtbFBLBQYAAAAABAAEAPMAAAAjBQAAAAA=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Строп эластичный ЛZ0</w:t>
            </w:r>
          </w:p>
        </w:tc>
        <w:tc>
          <w:tcPr>
            <w:tcW w:w="5103" w:type="dxa"/>
            <w:hideMark/>
          </w:tcPr>
          <w:p w14:paraId="3CF1757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Строп из эластичной ленты, страховочный, 2-х ветвевой, не регулируемый, с амортизатором.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Длина до 2-х метров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Лента синтетическая, полиэфирная, ширина 30 мм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Разрывная нагрузка не менее 22 кН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Карабин «Монтажный большой» К - 7 (класс А) – 2 шт.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Раскрытие – 55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Карабин «Стальной овал» с винтовой муфтой К-2 (класс В)</w:t>
            </w:r>
          </w:p>
        </w:tc>
        <w:tc>
          <w:tcPr>
            <w:tcW w:w="1555" w:type="dxa"/>
          </w:tcPr>
          <w:p w14:paraId="163478F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7611D66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55A0CA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17600591" w14:textId="77777777" w:rsidTr="00B90C8C">
        <w:trPr>
          <w:trHeight w:val="3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63CB50B2" w14:textId="2A38F0EF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124</w:t>
            </w:r>
          </w:p>
        </w:tc>
        <w:tc>
          <w:tcPr>
            <w:tcW w:w="3544" w:type="dxa"/>
            <w:noWrap/>
            <w:hideMark/>
          </w:tcPr>
          <w:p w14:paraId="09E399C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396992" behindDoc="0" locked="0" layoutInCell="1" allowOverlap="1" wp14:anchorId="5F34AD77" wp14:editId="02EF8BAC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-1332230</wp:posOffset>
                  </wp:positionV>
                  <wp:extent cx="1590675" cy="638175"/>
                  <wp:effectExtent l="0" t="0" r="9525" b="9525"/>
                  <wp:wrapNone/>
                  <wp:docPr id="369" name="Рисунок 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98" t="29369" r="25288" b="25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0064" behindDoc="0" locked="0" layoutInCell="1" allowOverlap="1" wp14:anchorId="3ACDE601" wp14:editId="07FD87C4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695325</wp:posOffset>
                  </wp:positionV>
                  <wp:extent cx="1171575" cy="1381125"/>
                  <wp:effectExtent l="0" t="0" r="9525" b="9525"/>
                  <wp:wrapNone/>
                  <wp:docPr id="367" name="Рисунок 1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81" t="41539" r="40097" b="310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398016" behindDoc="0" locked="0" layoutInCell="1" allowOverlap="1" wp14:anchorId="244E14B1" wp14:editId="627C7D6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842721528" name="Прямоугольник 8427215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3033FE8B" id="Прямоугольник 842721528" o:spid="_x0000_s1026" style="position:absolute;margin-left:0;margin-top:0;width:24pt;height:24pt;z-index:2533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399040" behindDoc="0" locked="0" layoutInCell="1" allowOverlap="1" wp14:anchorId="5CE3AD9C" wp14:editId="258827A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780211655" name="Прямоугольник 178021165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2366C8A0" id="Прямоугольник 1780211655" o:spid="_x0000_s1026" style="position:absolute;margin-left:0;margin-top:0;width:24pt;height:24pt;z-index:2533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bld+pcMBAAA6AwAADgAAAAAAAAAAAAAAAAAuAgAA&#10;ZHJzL2Uyb0RvYy54bWxQSwECLQAUAAYACAAAACEATKDpLNgAAAADAQAADwAAAAAAAAAAAAAAAAAd&#10;BAAAZHJzL2Rvd25yZXYueG1sUEsFBgAAAAAEAAQA8wAAACIFAAAAAA==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Удерживающая система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безлямочная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) УС 1 А со стропом из ленты </w:t>
            </w:r>
          </w:p>
        </w:tc>
        <w:tc>
          <w:tcPr>
            <w:tcW w:w="5103" w:type="dxa"/>
            <w:hideMark/>
          </w:tcPr>
          <w:p w14:paraId="7B901ED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Удерживающая система (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безлямочная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 со стропом из полиэфирной ленты/ металлического троса в ПВХ оболочке / полиамидного каната / металлической цепи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Данная система является принадлежностью личного снаряжения, предохраняющего работающего от падения с высоты в процессе производства строительных, монтажных, ремонтных и восстановительных работ.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Применение: для удержания от падения с высоты, позиционирования, ограничения и безопасного перемещения на высоте.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Система состоит из привязи (ремня с пряжкой, кушака, двух D-колец) и стропа (полиэфирная лента / металлический трос / полиамидный канат / металлическая цепь, монтажный карабин и крепежная петля). Система упакована в водонепроницаемый пакет и содержит паспорт и инструкцию по применению.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Соблюдать меры предосторожности, которые могут повлиять на работу стропа и системы, например: острые кромки, режущие, абразивные или климатические воздействия, химические реактивы.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32489-2013</w:t>
            </w:r>
          </w:p>
          <w:p w14:paraId="62FC285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предохранительный ПП-1А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ТР ТС 019/2011</w:t>
            </w:r>
          </w:p>
        </w:tc>
        <w:tc>
          <w:tcPr>
            <w:tcW w:w="1555" w:type="dxa"/>
          </w:tcPr>
          <w:p w14:paraId="7EA4BD1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10F7F92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41CF03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F8719E6" w14:textId="77777777" w:rsidTr="00B90C8C">
        <w:trPr>
          <w:trHeight w:val="12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59C24EBC" w14:textId="7487425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3544" w:type="dxa"/>
            <w:hideMark/>
          </w:tcPr>
          <w:p w14:paraId="0E5371F2" w14:textId="69A672B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1088" behindDoc="0" locked="0" layoutInCell="1" allowOverlap="1" wp14:anchorId="73669778" wp14:editId="5DEDBE97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523875</wp:posOffset>
                  </wp:positionV>
                  <wp:extent cx="1533525" cy="1190625"/>
                  <wp:effectExtent l="0" t="0" r="9525" b="9525"/>
                  <wp:wrapNone/>
                  <wp:docPr id="364" name="Рисунок 1205" descr="https://www.magazin01.ru/upload/resize_cache/iblock/92d/e95fzblm2eoet5m2femnwykqvbg6qqrq/1000_1000_12511fe0fba2441781b08d64209330d1c/415322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5" descr="https://www.magazin01.ru/upload/resize_cache/iblock/92d/e95fzblm2eoet5m2femnwykqvbg6qqrq/1000_1000_12511fe0fba2441781b08d64209330d1c/41532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Косынка спасательная для САМОСПАС (взрослая, без карабина)</w:t>
            </w:r>
          </w:p>
        </w:tc>
        <w:tc>
          <w:tcPr>
            <w:tcW w:w="5103" w:type="dxa"/>
            <w:hideMark/>
          </w:tcPr>
          <w:p w14:paraId="3246F6C1" w14:textId="02D5C56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Спасательная петля косынка </w:t>
            </w:r>
            <w:r w:rsidR="00171C83"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служит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соединительным звеном между человеком и спасательным устройством (спасательной веревкой, спусковым устройством, горизонтальной или косой спасательной переправой) при эвакуации людей из зданий или других объектов с высоких отметок.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максимальная нагрузка - 450 кг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"взрослые" точки крепления: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min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- 60 см,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max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- 80 см.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Косынка спасательная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Изготавливается по ТУ 8786-04942780816-16 из материала ОКСФОРД 600. Косынка легко и надежно надевается на человека, обеспечивая его вертикальное положение при спуске. Рекомендуется для самостоятельных спусков в составе эвакуационных систем с автоматическим поддержанием заданной скорости спуска. Изделие не имеет приспособления для уменьшения своих линейных размеров и пригодно для эвакуации людей весом 40 кг и более.</w:t>
            </w:r>
          </w:p>
        </w:tc>
        <w:tc>
          <w:tcPr>
            <w:tcW w:w="1555" w:type="dxa"/>
          </w:tcPr>
          <w:p w14:paraId="6775198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12618B4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43296CA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4FFA547B" w14:textId="77777777" w:rsidTr="00B90C8C">
        <w:trPr>
          <w:trHeight w:val="26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  <w:hideMark/>
          </w:tcPr>
          <w:p w14:paraId="3CF975AE" w14:textId="694B694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126</w:t>
            </w:r>
          </w:p>
        </w:tc>
        <w:tc>
          <w:tcPr>
            <w:tcW w:w="3544" w:type="dxa"/>
            <w:hideMark/>
          </w:tcPr>
          <w:p w14:paraId="492467F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02112" behindDoc="1" locked="0" layoutInCell="1" allowOverlap="1" wp14:anchorId="113D3BDB" wp14:editId="752DFFA5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363220</wp:posOffset>
                  </wp:positionV>
                  <wp:extent cx="1219200" cy="1219200"/>
                  <wp:effectExtent l="0" t="0" r="0" b="0"/>
                  <wp:wrapNone/>
                  <wp:docPr id="363" name="Рисунок 1" descr="Пояс для инструмента с лямками Milwaukee Electricians pouch - купить в  интернет магазине, цена 19 800 руб., характеристики, фото,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ояс для инструмента с лямками Milwaukee Electricians pouch - купить в  интернет магазине, цена 19 800 руб., характеристики, фото,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Монтажника с наплечными лямками для инструмента</w:t>
            </w:r>
          </w:p>
        </w:tc>
        <w:tc>
          <w:tcPr>
            <w:tcW w:w="5103" w:type="dxa"/>
            <w:hideMark/>
          </w:tcPr>
          <w:p w14:paraId="14B5E4DF" w14:textId="26F8DE2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Пояс для инструментов с ремнями безопасности с двумя прикрепляемыми большими универсальными кофрами, металлическим держателем молотка и одним глубоким карманом для гвоздей или шурупов. Длина основного ремня, застегивающегося на металлическую пряжку, составляет примерно 1280 мм. Он соединяется с широким ремнем для переноски, закрепленным на широких лямках. Привязь уравновешивает нагрузки, перекладывая их с бедер на плечи.  Цель/применение </w:t>
            </w:r>
            <w:r w:rsidR="00171C8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ля хранения и транспортировки инструментов, используемых во время работы.</w:t>
            </w:r>
          </w:p>
        </w:tc>
        <w:tc>
          <w:tcPr>
            <w:tcW w:w="1555" w:type="dxa"/>
          </w:tcPr>
          <w:p w14:paraId="211A0CF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7F6F296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66953D6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90C" w:rsidRPr="00B90C8C" w14:paraId="3352670F" w14:textId="77777777" w:rsidTr="00171C83">
        <w:trPr>
          <w:trHeight w:val="24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187DD62" w14:textId="31F2B7D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3544" w:type="dxa"/>
          </w:tcPr>
          <w:p w14:paraId="6444D0B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0784" behindDoc="1" locked="0" layoutInCell="1" allowOverlap="1" wp14:anchorId="00B55AE6" wp14:editId="144A807C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185420</wp:posOffset>
                  </wp:positionV>
                  <wp:extent cx="1409700" cy="1409700"/>
                  <wp:effectExtent l="0" t="0" r="0" b="0"/>
                  <wp:wrapNone/>
                  <wp:docPr id="3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Жилет Сигнальный</w:t>
            </w:r>
          </w:p>
        </w:tc>
        <w:tc>
          <w:tcPr>
            <w:tcW w:w="5103" w:type="dxa"/>
          </w:tcPr>
          <w:p w14:paraId="3F07EDB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Сигнальный жилет II класс защиты с центральной застежкой на липучки или пуговицы. Светоотражающие полосы шириной 50 мм соответствуют основным требованиям, предъявляемыми ГОСТ Р 12.4.281-2014. Благодаря своим свойствам жилет способствует повышению безопасности сотрудников в условиях низкой видимости.</w:t>
            </w:r>
          </w:p>
          <w:p w14:paraId="03356B2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Состав: трикотажное полотно - 100% полиэфир, повышенной износостойкости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Застежка: пуговицы</w:t>
            </w:r>
          </w:p>
        </w:tc>
        <w:tc>
          <w:tcPr>
            <w:tcW w:w="1555" w:type="dxa"/>
          </w:tcPr>
          <w:p w14:paraId="335C3A77" w14:textId="60230369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743BC0C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35F38B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7B3B0BB0" w14:textId="77777777" w:rsidTr="006C3026">
        <w:trPr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B487599" w14:textId="1334BFA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3544" w:type="dxa"/>
          </w:tcPr>
          <w:p w14:paraId="25D475E8" w14:textId="5491523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3431808" behindDoc="1" locked="0" layoutInCell="1" allowOverlap="1" wp14:anchorId="155C7714" wp14:editId="710E2505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168910</wp:posOffset>
                  </wp:positionV>
                  <wp:extent cx="1340485" cy="1333500"/>
                  <wp:effectExtent l="0" t="0" r="0" b="0"/>
                  <wp:wrapNone/>
                  <wp:docPr id="36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48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Противогаз шланговый </w:t>
            </w:r>
          </w:p>
          <w:p w14:paraId="62BBFA8E" w14:textId="5C62C7A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1A2A1C41" wp14:editId="5C8AA5B4">
                      <wp:extent cx="304800" cy="304800"/>
                      <wp:effectExtent l="0" t="0" r="0" b="0"/>
                      <wp:docPr id="1" name="Прямоугольни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526184B2" id="Прямоугольник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5IAcXwsCAADVAwAADgAA&#10;AAAAAAAAAAAAAAAuAgAAZHJzL2Uyb0RvYy54bWxQSwECLQAUAAYACAAAACEATKDpLNgAAAADAQAA&#10;DwAAAAAAAAAAAAAAAABlBAAAZHJzL2Rvd25yZXYueG1sUEsFBgAAAAAEAAQA8wAAAGo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5103" w:type="dxa"/>
          </w:tcPr>
          <w:p w14:paraId="6087F90B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Противогаз шланговый РИМ (ПШ-10С) с естественной подачей воздуха предназначен для защиты органов дыхания, глаз и лица человека от аэрозолей и паров (газов) любых вредных веществ, присутствующих в атмосферном воздухе, при их концентрации не более 2000 ПДК, а также для работы в условиях недостаточного содержания кислорода в рабочей зоне (менее 17% объёмных). Аппарат рекомендуются к использованию при выполнении кратковременной работы в емкостях, цистернах, колодцах и других изолированных объектах, при неизвестном составе воздуха, а также при нахождении в атмосфере низкокипящих мало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сорбирующихся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веществ, например, таких, как оксид углерода, метан, этан, этилен, ацетилен и др.</w:t>
            </w:r>
          </w:p>
          <w:p w14:paraId="5B6A049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ТЕХНИЧЕСКАЯ ХАРАКТЕРИСТИКА</w:t>
            </w:r>
          </w:p>
          <w:p w14:paraId="0D3E2C42" w14:textId="77777777" w:rsidR="009D290C" w:rsidRPr="00B90C8C" w:rsidRDefault="009D290C" w:rsidP="009D290C">
            <w:pPr>
              <w:pStyle w:val="af3"/>
              <w:spacing w:before="0" w:beforeAutospacing="0" w:after="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90C8C">
              <w:rPr>
                <w:sz w:val="20"/>
                <w:szCs w:val="20"/>
              </w:rPr>
              <w:t>Время защитного действия - технически не ограничено</w:t>
            </w:r>
          </w:p>
          <w:p w14:paraId="2534A3F0" w14:textId="77777777" w:rsidR="009D290C" w:rsidRPr="00B90C8C" w:rsidRDefault="009D290C" w:rsidP="009D290C">
            <w:pPr>
              <w:pStyle w:val="af3"/>
              <w:spacing w:before="0" w:beforeAutospacing="0" w:after="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90C8C">
              <w:rPr>
                <w:sz w:val="20"/>
                <w:szCs w:val="20"/>
              </w:rPr>
              <w:t xml:space="preserve">Длина воздухоподводящих шлангов, м </w:t>
            </w:r>
            <w:proofErr w:type="gramStart"/>
            <w:r w:rsidRPr="00B90C8C">
              <w:rPr>
                <w:sz w:val="20"/>
                <w:szCs w:val="20"/>
              </w:rPr>
              <w:t>-  10</w:t>
            </w:r>
            <w:proofErr w:type="gramEnd"/>
          </w:p>
          <w:p w14:paraId="6F81FE5C" w14:textId="77777777" w:rsidR="009D290C" w:rsidRPr="00B90C8C" w:rsidRDefault="009D290C" w:rsidP="009D290C">
            <w:pPr>
              <w:pStyle w:val="af3"/>
              <w:spacing w:before="0" w:beforeAutospacing="0" w:after="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90C8C">
              <w:rPr>
                <w:sz w:val="20"/>
                <w:szCs w:val="20"/>
              </w:rPr>
              <w:t>Сопротивление постоянному потоку воздуха при расходе 30 дм3/мин., Па, не более 127</w:t>
            </w:r>
          </w:p>
          <w:p w14:paraId="6907F6E5" w14:textId="0E837FEA" w:rsidR="009D290C" w:rsidRPr="00B90C8C" w:rsidRDefault="009D290C" w:rsidP="009D290C">
            <w:pPr>
              <w:pStyle w:val="af3"/>
              <w:spacing w:before="0" w:beforeAutospacing="0" w:after="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90C8C">
              <w:rPr>
                <w:sz w:val="20"/>
                <w:szCs w:val="20"/>
              </w:rPr>
              <w:t>Падение давления герметичной шланговой линии при избыточном давлении воздуха 13 кПа в течение 60 с, Па, не более 700</w:t>
            </w:r>
          </w:p>
          <w:p w14:paraId="62505173" w14:textId="3506A16A" w:rsidR="009D290C" w:rsidRPr="00B90C8C" w:rsidRDefault="009D290C" w:rsidP="009D290C">
            <w:pPr>
              <w:pStyle w:val="af3"/>
              <w:spacing w:before="0" w:beforeAutospacing="0" w:after="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90C8C">
              <w:rPr>
                <w:sz w:val="20"/>
                <w:szCs w:val="20"/>
              </w:rPr>
              <w:lastRenderedPageBreak/>
              <w:t>Прочность пояса страховочного к действию статической нагрузки в течение</w:t>
            </w:r>
            <w:r w:rsidR="006C3026">
              <w:rPr>
                <w:sz w:val="20"/>
                <w:szCs w:val="20"/>
              </w:rPr>
              <w:t xml:space="preserve"> </w:t>
            </w:r>
            <w:r w:rsidRPr="00B90C8C">
              <w:rPr>
                <w:sz w:val="20"/>
                <w:szCs w:val="20"/>
              </w:rPr>
              <w:t>5 мин., Н 2000 ± 50</w:t>
            </w:r>
          </w:p>
        </w:tc>
        <w:tc>
          <w:tcPr>
            <w:tcW w:w="1555" w:type="dxa"/>
          </w:tcPr>
          <w:p w14:paraId="3E5190B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40</w:t>
            </w:r>
          </w:p>
        </w:tc>
        <w:tc>
          <w:tcPr>
            <w:tcW w:w="1564" w:type="dxa"/>
          </w:tcPr>
          <w:p w14:paraId="5A2920C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6DA845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Рост шлем-маски (размер противогаза): 2-3 рост</w:t>
            </w:r>
          </w:p>
        </w:tc>
      </w:tr>
      <w:tr w:rsidR="009D290C" w:rsidRPr="00B90C8C" w14:paraId="5F5D1A09" w14:textId="77777777" w:rsidTr="00B90C8C">
        <w:trPr>
          <w:trHeight w:val="9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233C46B7" w14:textId="0EA36FC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3544" w:type="dxa"/>
          </w:tcPr>
          <w:p w14:paraId="5A71A3F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Каска защитная термо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стойкая</w:t>
            </w:r>
          </w:p>
          <w:p w14:paraId="54ACDBA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E03DE28" wp14:editId="056E705D">
                  <wp:extent cx="1304925" cy="1085850"/>
                  <wp:effectExtent l="0" t="0" r="9525" b="0"/>
                  <wp:docPr id="2041040986" name="Рисунок 2041040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6737F1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Температурный режим: от −50 до +150 °С.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Масса корпуса: 385 г.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 белый.</w:t>
            </w:r>
          </w:p>
          <w:p w14:paraId="17DF850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</w:p>
          <w:p w14:paraId="74FE1D3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Защитные свойства: предназначена для защиты головы от механических повреждений, влаги, брызг агрессивных жидкостей, искр и брызг металла. Защищает голову от теплового излучения при высоких температурах окружающей среды до +150 °C.</w:t>
            </w:r>
          </w:p>
          <w:p w14:paraId="53B3235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Конструкция: ударопрочный корпус каски выполнен из материала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Super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Termotrek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Каска оснащена козырьком, водосточным желобком и двумя пазами для крепления противошумных наушников, амортизатором из тканевых лент с креплением к корпусу в 6 точках, подбородочным ремнем и обтюратором из натуральной кожи. </w:t>
            </w:r>
          </w:p>
        </w:tc>
        <w:tc>
          <w:tcPr>
            <w:tcW w:w="1555" w:type="dxa"/>
          </w:tcPr>
          <w:p w14:paraId="1A5EA296" w14:textId="4810270F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564" w:type="dxa"/>
          </w:tcPr>
          <w:p w14:paraId="3B9004E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F18AC1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661A2B3" w14:textId="77777777" w:rsidTr="00B90C8C">
        <w:trPr>
          <w:trHeight w:val="33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1BCBE70" w14:textId="4032BFA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3544" w:type="dxa"/>
          </w:tcPr>
          <w:p w14:paraId="10E28923" w14:textId="30B179D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4096" behindDoc="0" locked="0" layoutInCell="1" allowOverlap="1" wp14:anchorId="43A3D202" wp14:editId="14B64CEA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685800</wp:posOffset>
                  </wp:positionV>
                  <wp:extent cx="855980" cy="1205230"/>
                  <wp:effectExtent l="0" t="0" r="1270" b="0"/>
                  <wp:wrapNone/>
                  <wp:docPr id="30" name="Рисунок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E1E633-3D63-0DCC-3125-E7E3069D14B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>
                            <a:extLst>
                              <a:ext uri="{FF2B5EF4-FFF2-40B4-BE49-F238E27FC236}">
                                <a16:creationId xmlns:a16="http://schemas.microsoft.com/office/drawing/2014/main" id="{07E1E633-3D63-0DCC-3125-E7E3069D14B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03" t="21192" r="20872" b="2649"/>
                          <a:stretch/>
                        </pic:blipFill>
                        <pic:spPr bwMode="auto">
                          <a:xfrm>
                            <a:off x="0" y="0"/>
                            <a:ext cx="1241919" cy="1741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термостойкое зимнее (мужское)</w:t>
            </w:r>
          </w:p>
        </w:tc>
        <w:tc>
          <w:tcPr>
            <w:tcW w:w="5103" w:type="dxa"/>
          </w:tcPr>
          <w:p w14:paraId="5DB3AAE7" w14:textId="36DB201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445120" behindDoc="0" locked="0" layoutInCell="1" allowOverlap="1" wp14:anchorId="7EBC6FAA" wp14:editId="1EFEFA7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133350</wp:posOffset>
                      </wp:positionV>
                      <wp:extent cx="304800" cy="304800"/>
                      <wp:effectExtent l="0" t="0" r="0" b="0"/>
                      <wp:wrapNone/>
                      <wp:docPr id="1030" name="Прямоугольник 13" descr="Удерживающая система УС 1 А со стропом из ленты (1шт/25шт/50шт/100шт)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0000000-0008-0000-0000-000006040000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1A5B9F8C" id="Прямоугольник 13" o:spid="_x0000_s1026" alt="Удерживающая система УС 1 А со стропом из ленты (1шт/25шт/50шт/100шт)" style="position:absolute;margin-left:0;margin-top:10.5pt;width:24pt;height:24pt;z-index:2534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446144" behindDoc="0" locked="0" layoutInCell="1" allowOverlap="1" wp14:anchorId="1E14BDE7" wp14:editId="6FB34E7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133350</wp:posOffset>
                      </wp:positionV>
                      <wp:extent cx="304800" cy="304800"/>
                      <wp:effectExtent l="0" t="0" r="0" b="0"/>
                      <wp:wrapNone/>
                      <wp:docPr id="1031" name="Прямоугольник 12" descr="Удерживающая система УС 1 А со стропом из ленты (1шт/25шт/50шт/100шт)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0000000-0008-0000-0000-000007040000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7AB50384" id="Прямоугольник 12" o:spid="_x0000_s1026" alt="Удерживающая система УС 1 А со стропом из ленты (1шт/25шт/50шт/100шт)" style="position:absolute;margin-left:0;margin-top:10.5pt;width:24pt;height:24pt;z-index:2534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Р 53264-2009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Комплект состоит из фуфайки и кальсон.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Плотность не менее 300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/м2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 верха термобелья – трикотаж синтетический термостойкий, состоящий из 93% мета -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арамидного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волокна / 5% пара -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арамидного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волокна / 2% антистатического волокна.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Предназначено для дополнительной тепловой защиты пожарного и впитывания выделяемой телом влаги, которая имеет место при тушении пожаров и проведении  связанных с ними первоочередных аварийно-спасательных работ, а также от неблагоприятных климатических воздействий.</w:t>
            </w:r>
          </w:p>
        </w:tc>
        <w:tc>
          <w:tcPr>
            <w:tcW w:w="1555" w:type="dxa"/>
          </w:tcPr>
          <w:p w14:paraId="50B039AE" w14:textId="50F2C6D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564" w:type="dxa"/>
          </w:tcPr>
          <w:p w14:paraId="13A1B94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</w:t>
            </w:r>
          </w:p>
        </w:tc>
        <w:tc>
          <w:tcPr>
            <w:tcW w:w="1842" w:type="dxa"/>
          </w:tcPr>
          <w:p w14:paraId="3E4DB64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60-62/182-188</w:t>
            </w:r>
          </w:p>
        </w:tc>
      </w:tr>
      <w:tr w:rsidR="009D290C" w:rsidRPr="00B90C8C" w14:paraId="76D01C5F" w14:textId="77777777" w:rsidTr="00B90C8C">
        <w:trPr>
          <w:trHeight w:val="2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AAB8C09" w14:textId="061D95B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3544" w:type="dxa"/>
          </w:tcPr>
          <w:p w14:paraId="02281B67" w14:textId="3DC88D3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8192" behindDoc="0" locked="0" layoutInCell="1" allowOverlap="1" wp14:anchorId="73C1B3BD" wp14:editId="27975A3A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295275</wp:posOffset>
                  </wp:positionV>
                  <wp:extent cx="1304925" cy="1238250"/>
                  <wp:effectExtent l="0" t="0" r="0" b="0"/>
                  <wp:wrapNone/>
                  <wp:docPr id="31" name="Рисунок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4ED589-C8C0-F296-FBD7-458BEA583B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>
                            <a:extLst>
                              <a:ext uri="{FF2B5EF4-FFF2-40B4-BE49-F238E27FC236}">
                                <a16:creationId xmlns:a16="http://schemas.microsoft.com/office/drawing/2014/main" id="{374ED589-C8C0-F296-FBD7-458BEA583B7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382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447168" behindDoc="0" locked="0" layoutInCell="1" allowOverlap="1" wp14:anchorId="1CC60530" wp14:editId="557625C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123825</wp:posOffset>
                      </wp:positionV>
                      <wp:extent cx="304800" cy="304800"/>
                      <wp:effectExtent l="0" t="0" r="0" b="0"/>
                      <wp:wrapNone/>
                      <wp:docPr id="179" name="Прямоугольник 1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0000000-0008-0000-0000-0000B3000000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oel="http://schemas.microsoft.com/office/2019/extlst">
                  <w:pict>
                    <v:rect w14:anchorId="2BC7D3C7" id="Прямоугольник 11" o:spid="_x0000_s1026" style="position:absolute;margin-left:0;margin-top:9.75pt;width:24pt;height:24pt;z-index:2534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" filled="f" stroked="f">
                      <o:lock v:ext="edit" aspectratio="t"/>
                    </v:rect>
                  </w:pict>
                </mc:Fallback>
              </mc:AlternateConten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Фильтр противогазовый ФГ-5МУ марки А2В2Е2К2</w:t>
            </w:r>
            <w:r w:rsidR="00D61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103" w:type="dxa"/>
          </w:tcPr>
          <w:p w14:paraId="57AFE1A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Обеспечивает защиту от: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-органических газов и паров с температурой кипения свыше 65°С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-неорганических газов и паров за исключением оксида углерода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-диоксида серы и других кислых газов и паров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-аммиака и его органических производных</w:t>
            </w:r>
          </w:p>
        </w:tc>
        <w:tc>
          <w:tcPr>
            <w:tcW w:w="1555" w:type="dxa"/>
          </w:tcPr>
          <w:p w14:paraId="116FEBEF" w14:textId="32D2D6B4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0DBADF6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5519595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4EA3DC58" w14:textId="77777777" w:rsidTr="00B90C8C">
        <w:trPr>
          <w:trHeight w:val="29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28DD5828" w14:textId="2749FE23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132</w:t>
            </w:r>
          </w:p>
        </w:tc>
        <w:tc>
          <w:tcPr>
            <w:tcW w:w="3544" w:type="dxa"/>
          </w:tcPr>
          <w:p w14:paraId="4E8BC2E2" w14:textId="6AC4564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62C1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49216" behindDoc="0" locked="0" layoutInCell="1" allowOverlap="1" wp14:anchorId="6919476E" wp14:editId="0441C8E3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523875</wp:posOffset>
                  </wp:positionV>
                  <wp:extent cx="1257300" cy="1266825"/>
                  <wp:effectExtent l="0" t="0" r="0" b="9525"/>
                  <wp:wrapNone/>
                  <wp:docPr id="230" name="Рисунок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97A624-66D8-64BA-EDF6-79A3824314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29">
                            <a:extLst>
                              <a:ext uri="{FF2B5EF4-FFF2-40B4-BE49-F238E27FC236}">
                                <a16:creationId xmlns:a16="http://schemas.microsoft.com/office/drawing/2014/main" id="{5397A624-66D8-64BA-EDF6-79A3824314F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97" cy="12666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162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пожарного с карабином</w:t>
            </w:r>
          </w:p>
        </w:tc>
        <w:tc>
          <w:tcPr>
            <w:tcW w:w="5103" w:type="dxa"/>
          </w:tcPr>
          <w:p w14:paraId="62C03576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Пояс спасательный ППС-А предназначен для страховки пожарных при работе на высоте, спасения людей 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самоспасания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пожарных во время тушения пожаров и проведения связанных с ними первоочередных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аварийно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- спасательных работ, а также для ношения топора пожарного и карабина.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Технические характеристики: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Масса пояса, не более - 1,2 кг.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Ширина поясного ремня - 81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Порог срабатывания амортизирующего устройства, не более - 40 кгс</w:t>
            </w:r>
          </w:p>
        </w:tc>
        <w:tc>
          <w:tcPr>
            <w:tcW w:w="1555" w:type="dxa"/>
          </w:tcPr>
          <w:p w14:paraId="02CFD62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64" w:type="dxa"/>
          </w:tcPr>
          <w:p w14:paraId="7A5720F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7B9836D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47D9F930" w14:textId="77777777" w:rsidTr="00B90C8C">
        <w:trPr>
          <w:trHeight w:val="1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F48FCB3" w14:textId="1B2B478A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3544" w:type="dxa"/>
          </w:tcPr>
          <w:p w14:paraId="2E134BF9" w14:textId="28132834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62C1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0240" behindDoc="0" locked="0" layoutInCell="1" allowOverlap="1" wp14:anchorId="09D624DA" wp14:editId="53D88373">
                  <wp:simplePos x="0" y="0"/>
                  <wp:positionH relativeFrom="column">
                    <wp:posOffset>754380</wp:posOffset>
                  </wp:positionH>
                  <wp:positionV relativeFrom="paragraph">
                    <wp:posOffset>185420</wp:posOffset>
                  </wp:positionV>
                  <wp:extent cx="866775" cy="600075"/>
                  <wp:effectExtent l="0" t="0" r="9525" b="9525"/>
                  <wp:wrapNone/>
                  <wp:docPr id="232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CEE38C-51D2-4A3E-928D-5E29D64296C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31">
                            <a:extLst>
                              <a:ext uri="{FF2B5EF4-FFF2-40B4-BE49-F238E27FC236}">
                                <a16:creationId xmlns:a16="http://schemas.microsoft.com/office/drawing/2014/main" id="{3ECEE38C-51D2-4A3E-928D-5E29D64296C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162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Топор пожарного</w:t>
            </w:r>
            <w:r w:rsidR="005162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</w:t>
            </w:r>
            <w:r w:rsidRPr="005162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носимый с кобурой</w:t>
            </w:r>
          </w:p>
        </w:tc>
        <w:tc>
          <w:tcPr>
            <w:tcW w:w="5103" w:type="dxa"/>
          </w:tcPr>
          <w:p w14:paraId="35566D7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16714-71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Пожарный топор с кобурой используется при передвижении по крутым скатам крыши, вскрытия кровли, дверей и окон горящих зданий, открывания крышек колодцев и пожарных гидрантов</w:t>
            </w:r>
          </w:p>
        </w:tc>
        <w:tc>
          <w:tcPr>
            <w:tcW w:w="1555" w:type="dxa"/>
          </w:tcPr>
          <w:p w14:paraId="4FB3530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64" w:type="dxa"/>
          </w:tcPr>
          <w:p w14:paraId="2D857F6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7576357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584D7852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039823A" w14:textId="2B46F766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3544" w:type="dxa"/>
          </w:tcPr>
          <w:p w14:paraId="0945B21B" w14:textId="6B1A29BD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1264" behindDoc="0" locked="0" layoutInCell="1" allowOverlap="1" wp14:anchorId="77506328" wp14:editId="70E3B816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523875</wp:posOffset>
                  </wp:positionV>
                  <wp:extent cx="1571625" cy="1581150"/>
                  <wp:effectExtent l="0" t="0" r="9525" b="0"/>
                  <wp:wrapNone/>
                  <wp:docPr id="233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CF72CDA-21DD-0657-1B3F-19F29394966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>
                            <a:extLst>
                              <a:ext uri="{FF2B5EF4-FFF2-40B4-BE49-F238E27FC236}">
                                <a16:creationId xmlns:a16="http://schemas.microsoft.com/office/drawing/2014/main" id="{4CF72CDA-21DD-0657-1B3F-19F2939496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429" cy="157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Каска пожарного</w:t>
            </w:r>
          </w:p>
        </w:tc>
        <w:tc>
          <w:tcPr>
            <w:tcW w:w="5103" w:type="dxa"/>
          </w:tcPr>
          <w:p w14:paraId="51CE70C7" w14:textId="73E3A70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Должна обеспечивать защиту от механических ударов, амортизации удара тупым предметом, защиту при ударе острым предметом, защиту от воздействий повышенных температур: 150 ⁰С в течении 30 мин, 200 ⁰С в течении 3 мин; защиту от воздействия агрессивных сред, защиту от поражения электрическим током.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 конструкцию шлема должно входить: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корпус шлема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подшлемник амортизирующий теплозащитный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- забрало (лицевой щиток) для </w:t>
            </w:r>
            <w:r w:rsidR="005162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ащиты лица пожарного от механических и тепловых воздействий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удерживающая система, обеспечивающая надежную фиксацию шлема на голове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пелерина для защиты от воды и тепловых воздействий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чехол подшлемника</w:t>
            </w:r>
          </w:p>
        </w:tc>
        <w:tc>
          <w:tcPr>
            <w:tcW w:w="1555" w:type="dxa"/>
          </w:tcPr>
          <w:p w14:paraId="77C95A4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64" w:type="dxa"/>
          </w:tcPr>
          <w:p w14:paraId="0298794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2E70A66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 размер</w:t>
            </w:r>
          </w:p>
        </w:tc>
      </w:tr>
      <w:tr w:rsidR="009D290C" w:rsidRPr="00B90C8C" w14:paraId="35AA73CD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2F0DB795" w14:textId="46B20C7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135</w:t>
            </w:r>
          </w:p>
        </w:tc>
        <w:tc>
          <w:tcPr>
            <w:tcW w:w="3544" w:type="dxa"/>
          </w:tcPr>
          <w:p w14:paraId="3C48A825" w14:textId="31FAFDB6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2288" behindDoc="0" locked="0" layoutInCell="1" allowOverlap="1" wp14:anchorId="61F8FCED" wp14:editId="4613833A">
                  <wp:simplePos x="0" y="0"/>
                  <wp:positionH relativeFrom="column">
                    <wp:posOffset>587375</wp:posOffset>
                  </wp:positionH>
                  <wp:positionV relativeFrom="paragraph">
                    <wp:posOffset>219075</wp:posOffset>
                  </wp:positionV>
                  <wp:extent cx="1514475" cy="1152525"/>
                  <wp:effectExtent l="0" t="0" r="0" b="0"/>
                  <wp:wrapNone/>
                  <wp:docPr id="234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CEB8A8-3E75-1C0C-3918-CB706AD9564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>
                            <a:extLst>
                              <a:ext uri="{FF2B5EF4-FFF2-40B4-BE49-F238E27FC236}">
                                <a16:creationId xmlns:a16="http://schemas.microsoft.com/office/drawing/2014/main" id="{D1CEB8A8-3E75-1C0C-3918-CB706AD9564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6">
                                    <a14:imgEffect>
                                      <a14:backgroundRemoval t="9896" b="100000" l="9961" r="89941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52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ПЕРЧАТКИ (АЗРИ) АНАТОМИЧЕСКИЕ № 7</w:t>
            </w:r>
          </w:p>
        </w:tc>
        <w:tc>
          <w:tcPr>
            <w:tcW w:w="5103" w:type="dxa"/>
          </w:tcPr>
          <w:p w14:paraId="4A67653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Область применения: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Патологоанатомия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травматология, ортопедия, лаборатории, могут использоваться в промышленности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Характеристики: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Материал: натуральный латекс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Длина: 270-280 мм Толщина: 0,25-0,45 мм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Нормативный документ: ТУ 2514-066-00149498-98</w:t>
            </w:r>
          </w:p>
        </w:tc>
        <w:tc>
          <w:tcPr>
            <w:tcW w:w="1555" w:type="dxa"/>
          </w:tcPr>
          <w:p w14:paraId="7BA1C2C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1564" w:type="dxa"/>
          </w:tcPr>
          <w:p w14:paraId="07BAD63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5B8C82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51D1B6CF" w14:textId="77777777" w:rsidTr="00B90C8C">
        <w:trPr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7293FFC" w14:textId="5AED85F9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3544" w:type="dxa"/>
          </w:tcPr>
          <w:p w14:paraId="34888F73" w14:textId="5020F381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Перчатки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Sperian</w:t>
            </w:r>
            <w:proofErr w:type="spellEnd"/>
            <w:r w:rsidR="00D61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103" w:type="dxa"/>
          </w:tcPr>
          <w:p w14:paraId="75F3EDA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Назначение: Перчатки для точечных и ультратонких работ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белый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Материал: х/б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интерлока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добавлением эластана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Особенности: высокая чувствительность, отсутствие ворса</w:t>
            </w:r>
          </w:p>
        </w:tc>
        <w:tc>
          <w:tcPr>
            <w:tcW w:w="1555" w:type="dxa"/>
          </w:tcPr>
          <w:p w14:paraId="29F095A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564" w:type="dxa"/>
          </w:tcPr>
          <w:p w14:paraId="0DA90E7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99BCD6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2D469D99" w14:textId="77777777" w:rsidTr="00B90C8C">
        <w:trPr>
          <w:trHeight w:val="1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55EFDEF" w14:textId="6DA2B19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3544" w:type="dxa"/>
          </w:tcPr>
          <w:p w14:paraId="5840B8C0" w14:textId="5C227DCF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3312" behindDoc="0" locked="0" layoutInCell="1" allowOverlap="1" wp14:anchorId="280BF2A1" wp14:editId="415E9556">
                  <wp:simplePos x="0" y="0"/>
                  <wp:positionH relativeFrom="column">
                    <wp:posOffset>1090930</wp:posOffset>
                  </wp:positionH>
                  <wp:positionV relativeFrom="paragraph">
                    <wp:posOffset>51435</wp:posOffset>
                  </wp:positionV>
                  <wp:extent cx="1038225" cy="895350"/>
                  <wp:effectExtent l="0" t="0" r="0" b="0"/>
                  <wp:wrapNone/>
                  <wp:docPr id="235" name="Рисунок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22E9EF1-31F2-6EF3-4FA3-FAC6B9DDF67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>
                            <a:extLst>
                              <a:ext uri="{FF2B5EF4-FFF2-40B4-BE49-F238E27FC236}">
                                <a16:creationId xmlns:a16="http://schemas.microsoft.com/office/drawing/2014/main" id="{A22E9EF1-31F2-6EF3-4FA3-FAC6B9DDF67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8">
                                    <a14:imgEffect>
                                      <a14:backgroundRemoval t="18636" b="100000" l="9672" r="89964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833"/>
                          <a:stretch/>
                        </pic:blipFill>
                        <pic:spPr bwMode="auto">
                          <a:xfrm>
                            <a:off x="0" y="0"/>
                            <a:ext cx="1038225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Фартук огнестойкий</w:t>
            </w:r>
          </w:p>
        </w:tc>
        <w:tc>
          <w:tcPr>
            <w:tcW w:w="5103" w:type="dxa"/>
          </w:tcPr>
          <w:p w14:paraId="45FC929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Фартук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цельновыкроенным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нагрудником, шейной бретелью и боковыми завязками из молескина.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100% хлопок, 450 г/м², огнестойкая технология.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темно-синий.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Безразмерный.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ТР ТС 019/2011</w:t>
            </w:r>
          </w:p>
        </w:tc>
        <w:tc>
          <w:tcPr>
            <w:tcW w:w="1555" w:type="dxa"/>
          </w:tcPr>
          <w:p w14:paraId="058F7EF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6D06D61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3A4F528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9D290C" w:rsidRPr="00B90C8C" w14:paraId="0CD236FA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918C230" w14:textId="751ED3A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138</w:t>
            </w:r>
          </w:p>
        </w:tc>
        <w:tc>
          <w:tcPr>
            <w:tcW w:w="3544" w:type="dxa"/>
          </w:tcPr>
          <w:p w14:paraId="15DE697B" w14:textId="3DCFB145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4336" behindDoc="0" locked="0" layoutInCell="1" allowOverlap="1" wp14:anchorId="6D67DEDB" wp14:editId="47FEB9CC">
                  <wp:simplePos x="0" y="0"/>
                  <wp:positionH relativeFrom="column">
                    <wp:posOffset>513080</wp:posOffset>
                  </wp:positionH>
                  <wp:positionV relativeFrom="paragraph">
                    <wp:posOffset>704215</wp:posOffset>
                  </wp:positionV>
                  <wp:extent cx="1390650" cy="1028700"/>
                  <wp:effectExtent l="0" t="0" r="0" b="0"/>
                  <wp:wrapNone/>
                  <wp:docPr id="236" name="Рисунок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CF5AF2-86F0-34C6-0A2A-51326B8041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>
                            <a:extLst>
                              <a:ext uri="{FF2B5EF4-FFF2-40B4-BE49-F238E27FC236}">
                                <a16:creationId xmlns:a16="http://schemas.microsoft.com/office/drawing/2014/main" id="{83CF5AF2-86F0-34C6-0A2A-51326B80412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Рукавицы суконные</w:t>
            </w:r>
          </w:p>
        </w:tc>
        <w:tc>
          <w:tcPr>
            <w:tcW w:w="5103" w:type="dxa"/>
          </w:tcPr>
          <w:p w14:paraId="1081567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 ТС 019/2011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Из плотного и прочного шинельного сукна (плотность 760 г/</w:t>
            </w:r>
            <w:proofErr w:type="spellStart"/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содержание шерсти не менее 80%) защищает от термических ожогов, пониженных температур.</w:t>
            </w:r>
          </w:p>
        </w:tc>
        <w:tc>
          <w:tcPr>
            <w:tcW w:w="1555" w:type="dxa"/>
          </w:tcPr>
          <w:p w14:paraId="4CDE272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564" w:type="dxa"/>
          </w:tcPr>
          <w:p w14:paraId="019212C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BE690C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5B56F88E" w14:textId="77777777" w:rsidTr="00B90C8C">
        <w:trPr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793C05A" w14:textId="2EA3C795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3544" w:type="dxa"/>
          </w:tcPr>
          <w:p w14:paraId="7A472AFD" w14:textId="40AF970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5360" behindDoc="0" locked="0" layoutInCell="1" allowOverlap="1" wp14:anchorId="44DD65A1" wp14:editId="684295C8">
                  <wp:simplePos x="0" y="0"/>
                  <wp:positionH relativeFrom="column">
                    <wp:posOffset>1075055</wp:posOffset>
                  </wp:positionH>
                  <wp:positionV relativeFrom="paragraph">
                    <wp:posOffset>204470</wp:posOffset>
                  </wp:positionV>
                  <wp:extent cx="857250" cy="781050"/>
                  <wp:effectExtent l="0" t="0" r="0" b="0"/>
                  <wp:wrapNone/>
                  <wp:docPr id="237" name="Рисунок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D42D10-483B-79D3-2D90-2182EA2A7F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>
                            <a:extLst>
                              <a:ext uri="{FF2B5EF4-FFF2-40B4-BE49-F238E27FC236}">
                                <a16:creationId xmlns:a16="http://schemas.microsoft.com/office/drawing/2014/main" id="{2DD42D10-483B-79D3-2D90-2182EA2A7F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Щиток защитный термостойкий</w:t>
            </w:r>
          </w:p>
        </w:tc>
        <w:tc>
          <w:tcPr>
            <w:tcW w:w="5103" w:type="dxa"/>
          </w:tcPr>
          <w:p w14:paraId="17491423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 ТС 019/2011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Легкий прочный щиток с удобной регулировкой размера колесом-храповиком. Стойкость к повышенным температурам: не размягчается до +140˚С, не плавится до +150˚С.</w:t>
            </w:r>
          </w:p>
        </w:tc>
        <w:tc>
          <w:tcPr>
            <w:tcW w:w="1555" w:type="dxa"/>
          </w:tcPr>
          <w:p w14:paraId="69964FAA" w14:textId="6515353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467B1B8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7BDAE92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F208BC1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28A578C" w14:textId="2D555FDE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3544" w:type="dxa"/>
          </w:tcPr>
          <w:p w14:paraId="004D684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Экранирующая куртка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накасником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капюшоном (мужские)</w:t>
            </w:r>
          </w:p>
        </w:tc>
        <w:tc>
          <w:tcPr>
            <w:tcW w:w="5103" w:type="dxa"/>
          </w:tcPr>
          <w:p w14:paraId="34A6648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6E6A743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04FA4C6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1152228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9D290C" w:rsidRPr="00B90C8C" w14:paraId="7058A1FB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E9E336B" w14:textId="514E834D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141</w:t>
            </w:r>
          </w:p>
        </w:tc>
        <w:tc>
          <w:tcPr>
            <w:tcW w:w="3544" w:type="dxa"/>
          </w:tcPr>
          <w:p w14:paraId="7627749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Экранирующий полукомбинезон/брюки (мужские)</w:t>
            </w:r>
          </w:p>
        </w:tc>
        <w:tc>
          <w:tcPr>
            <w:tcW w:w="5103" w:type="dxa"/>
          </w:tcPr>
          <w:p w14:paraId="62B00A09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167DE4F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76C6C96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432A3CA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9D290C" w:rsidRPr="00B90C8C" w14:paraId="4ED45083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34B0901" w14:textId="1BB6F381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3544" w:type="dxa"/>
          </w:tcPr>
          <w:p w14:paraId="40A537B7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перчатки</w:t>
            </w:r>
          </w:p>
        </w:tc>
        <w:tc>
          <w:tcPr>
            <w:tcW w:w="5103" w:type="dxa"/>
          </w:tcPr>
          <w:p w14:paraId="1D5744D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37F8D26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5FABD11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5D824BBB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3BB1EAF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2219685" w14:textId="5B094AF8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143</w:t>
            </w:r>
          </w:p>
        </w:tc>
        <w:tc>
          <w:tcPr>
            <w:tcW w:w="3544" w:type="dxa"/>
          </w:tcPr>
          <w:p w14:paraId="1D98397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ботинки (мужские)</w:t>
            </w:r>
          </w:p>
        </w:tc>
        <w:tc>
          <w:tcPr>
            <w:tcW w:w="5103" w:type="dxa"/>
          </w:tcPr>
          <w:p w14:paraId="73E2740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518B42C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668CE81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6B17FFE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9D290C" w:rsidRPr="00B90C8C" w14:paraId="64192E55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2C94EFC0" w14:textId="788947A7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3544" w:type="dxa"/>
          </w:tcPr>
          <w:p w14:paraId="68BE59DC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Экранирующая куртка с </w:t>
            </w: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накасником</w:t>
            </w:r>
            <w:proofErr w:type="spell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капюшоном от пониженных температур</w:t>
            </w:r>
          </w:p>
        </w:tc>
        <w:tc>
          <w:tcPr>
            <w:tcW w:w="5103" w:type="dxa"/>
          </w:tcPr>
          <w:p w14:paraId="698A473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78DA8083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71810DA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7EF4FD5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9D290C" w:rsidRPr="00B90C8C" w14:paraId="77EB4135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5136CF0" w14:textId="10A0A60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145</w:t>
            </w:r>
          </w:p>
        </w:tc>
        <w:tc>
          <w:tcPr>
            <w:tcW w:w="3544" w:type="dxa"/>
          </w:tcPr>
          <w:p w14:paraId="454708E8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Экранирующий полукомбинезон/брюки от пониженных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температур  (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мужские)</w:t>
            </w:r>
          </w:p>
        </w:tc>
        <w:tc>
          <w:tcPr>
            <w:tcW w:w="5103" w:type="dxa"/>
          </w:tcPr>
          <w:p w14:paraId="512D7E54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5954326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0E1DB997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25657D1F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9D290C" w:rsidRPr="00B90C8C" w14:paraId="52F743EE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7317EF3" w14:textId="6271F08C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3544" w:type="dxa"/>
          </w:tcPr>
          <w:p w14:paraId="60DFEAF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Экранирующий перчатки утепленный</w:t>
            </w:r>
          </w:p>
        </w:tc>
        <w:tc>
          <w:tcPr>
            <w:tcW w:w="5103" w:type="dxa"/>
          </w:tcPr>
          <w:p w14:paraId="09452860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3D2A91E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252C89D6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8B0A9B0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5FCFCB44" w14:textId="77777777" w:rsidTr="00B90C8C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2F5E543" w14:textId="79CDA7D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147</w:t>
            </w:r>
          </w:p>
        </w:tc>
        <w:tc>
          <w:tcPr>
            <w:tcW w:w="3544" w:type="dxa"/>
          </w:tcPr>
          <w:p w14:paraId="5E693971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ботинки от пониженных температур (мужские)</w:t>
            </w:r>
          </w:p>
        </w:tc>
        <w:tc>
          <w:tcPr>
            <w:tcW w:w="5103" w:type="dxa"/>
          </w:tcPr>
          <w:p w14:paraId="05CD98D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555" w:type="dxa"/>
          </w:tcPr>
          <w:p w14:paraId="3B6E36F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64" w:type="dxa"/>
          </w:tcPr>
          <w:p w14:paraId="0E3EA188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3C79A0D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9D290C" w:rsidRPr="00B90C8C" w14:paraId="0FEE4FDB" w14:textId="77777777" w:rsidTr="00B90C8C">
        <w:trPr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1B5C92B" w14:textId="14CE97D2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3544" w:type="dxa"/>
          </w:tcPr>
          <w:p w14:paraId="75F34BD0" w14:textId="0DDA31D0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6384" behindDoc="0" locked="0" layoutInCell="1" allowOverlap="1" wp14:anchorId="7C90A4E1" wp14:editId="1C86A4F7">
                  <wp:simplePos x="0" y="0"/>
                  <wp:positionH relativeFrom="column">
                    <wp:posOffset>1109980</wp:posOffset>
                  </wp:positionH>
                  <wp:positionV relativeFrom="paragraph">
                    <wp:posOffset>109220</wp:posOffset>
                  </wp:positionV>
                  <wp:extent cx="866775" cy="771525"/>
                  <wp:effectExtent l="0" t="0" r="9525" b="9525"/>
                  <wp:wrapNone/>
                  <wp:docPr id="238" name="Рисунок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312DDC-4DD8-4D6B-EF14-E3EB3F71B0F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7">
                            <a:extLst>
                              <a:ext uri="{FF2B5EF4-FFF2-40B4-BE49-F238E27FC236}">
                                <a16:creationId xmlns:a16="http://schemas.microsoft.com/office/drawing/2014/main" id="{41312DDC-4DD8-4D6B-EF14-E3EB3F71B0F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14" b="40179"/>
                          <a:stretch/>
                        </pic:blipFill>
                        <pic:spPr bwMode="auto">
                          <a:xfrm>
                            <a:off x="0" y="0"/>
                            <a:ext cx="866775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Куртка (женская) </w:t>
            </w:r>
          </w:p>
        </w:tc>
        <w:tc>
          <w:tcPr>
            <w:tcW w:w="5103" w:type="dxa"/>
          </w:tcPr>
          <w:p w14:paraId="11B0588F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2014 ,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ГОСТ 12.4.303-2016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основная - смесовая пл. не менее 138 г/м2.                                                                                                                        подкладка: 100% 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полиэфир;   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утеплитель: синтепон пл. не менее 360 г/м2                                                                                              1) съемный утепленный капюшон;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мягкие трикотажные манжеты;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регулировка объема по талии.</w:t>
            </w:r>
          </w:p>
        </w:tc>
        <w:tc>
          <w:tcPr>
            <w:tcW w:w="1555" w:type="dxa"/>
          </w:tcPr>
          <w:p w14:paraId="3542324D" w14:textId="25B0AED3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4790915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10245029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42-44/158-164 по 60-62/182-188</w:t>
            </w:r>
          </w:p>
        </w:tc>
      </w:tr>
      <w:tr w:rsidR="009D290C" w:rsidRPr="00B90C8C" w14:paraId="699DED3E" w14:textId="77777777" w:rsidTr="00B90C8C">
        <w:trPr>
          <w:trHeight w:val="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47A472B" w14:textId="0DF0F740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3544" w:type="dxa"/>
          </w:tcPr>
          <w:p w14:paraId="220928D2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Нарукавники матерчатые</w:t>
            </w:r>
          </w:p>
        </w:tc>
        <w:tc>
          <w:tcPr>
            <w:tcW w:w="5103" w:type="dxa"/>
          </w:tcPr>
          <w:p w14:paraId="546FBEDA" w14:textId="566CF76C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– ткань Диагональ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Состав – 100% х/б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 - синий</w:t>
            </w:r>
          </w:p>
        </w:tc>
        <w:tc>
          <w:tcPr>
            <w:tcW w:w="1555" w:type="dxa"/>
          </w:tcPr>
          <w:p w14:paraId="5DF9A4BC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64" w:type="dxa"/>
          </w:tcPr>
          <w:p w14:paraId="4D319D95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03773C71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90C" w:rsidRPr="00B90C8C" w14:paraId="37E8017A" w14:textId="77777777" w:rsidTr="00B90C8C">
        <w:trPr>
          <w:trHeight w:val="2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AA3611A" w14:textId="60C7F964" w:rsidR="009D290C" w:rsidRPr="00B90C8C" w:rsidRDefault="009D290C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3544" w:type="dxa"/>
          </w:tcPr>
          <w:p w14:paraId="18D10CC5" w14:textId="3C655872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57408" behindDoc="0" locked="0" layoutInCell="1" allowOverlap="1" wp14:anchorId="5412524F" wp14:editId="24DF4C4B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152400</wp:posOffset>
                  </wp:positionV>
                  <wp:extent cx="1133475" cy="1162050"/>
                  <wp:effectExtent l="0" t="0" r="9525" b="0"/>
                  <wp:wrapNone/>
                  <wp:docPr id="239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CF21F0-5017-3C92-4BE1-43FCEA965F0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8">
                            <a:extLst>
                              <a:ext uri="{FF2B5EF4-FFF2-40B4-BE49-F238E27FC236}">
                                <a16:creationId xmlns:a16="http://schemas.microsoft.com/office/drawing/2014/main" id="{CBCF21F0-5017-3C92-4BE1-43FCEA965F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620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с высоким берцем утепленные (мужские)</w:t>
            </w:r>
          </w:p>
        </w:tc>
        <w:tc>
          <w:tcPr>
            <w:tcW w:w="5103" w:type="dxa"/>
          </w:tcPr>
          <w:p w14:paraId="26E3B1BE" w14:textId="77777777" w:rsidR="009D290C" w:rsidRPr="00B90C8C" w:rsidRDefault="009D290C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ГОСТ 12.4.137-</w:t>
            </w:r>
            <w:proofErr w:type="gram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2001 ,</w:t>
            </w:r>
            <w:proofErr w:type="gramEnd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ГОСТ Р 12.4.187-97 , ТР ТС 019/2011 , ГОСТ 28507-99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Верх: натуральная кожа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Подкладка: текстиль (100% полиэфир), натуральный спилок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Фурнитура: металл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Подносок: термопластичный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Подошва: ПУ/ТПУ (от -35 °C до +120 °C)</w:t>
            </w: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чёрный</w:t>
            </w:r>
          </w:p>
        </w:tc>
        <w:tc>
          <w:tcPr>
            <w:tcW w:w="1555" w:type="dxa"/>
          </w:tcPr>
          <w:p w14:paraId="08268724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64" w:type="dxa"/>
          </w:tcPr>
          <w:p w14:paraId="491B1DA2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04CBA7A" w14:textId="77777777" w:rsidR="009D290C" w:rsidRPr="00B90C8C" w:rsidRDefault="009D290C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E1D0E" w:rsidRPr="00D6284C" w14:paraId="4D2A4F11" w14:textId="77777777" w:rsidTr="007A43F8">
        <w:trPr>
          <w:trHeight w:val="2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48AE092" w14:textId="44DE585B" w:rsidR="002E1D0E" w:rsidRPr="00B90C8C" w:rsidRDefault="002E1D0E" w:rsidP="009D290C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  <w:lastRenderedPageBreak/>
              <w:t>151</w:t>
            </w:r>
          </w:p>
        </w:tc>
        <w:tc>
          <w:tcPr>
            <w:tcW w:w="3544" w:type="dxa"/>
          </w:tcPr>
          <w:p w14:paraId="0D4AE97C" w14:textId="77777777" w:rsidR="002E1D0E" w:rsidRPr="00B90C8C" w:rsidRDefault="002E1D0E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Медицинский комбинезон одноразовый ламинированный</w:t>
            </w:r>
          </w:p>
          <w:p w14:paraId="2ED5EE39" w14:textId="08D26E7C" w:rsidR="002E1D0E" w:rsidRPr="00B90C8C" w:rsidRDefault="002E1D0E" w:rsidP="009D29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3461504" behindDoc="1" locked="0" layoutInCell="1" allowOverlap="1" wp14:anchorId="5A896B07" wp14:editId="52CA990E">
                  <wp:simplePos x="0" y="0"/>
                  <wp:positionH relativeFrom="column">
                    <wp:posOffset>834363</wp:posOffset>
                  </wp:positionH>
                  <wp:positionV relativeFrom="paragraph">
                    <wp:posOffset>41965</wp:posOffset>
                  </wp:positionV>
                  <wp:extent cx="707666" cy="1061499"/>
                  <wp:effectExtent l="0" t="0" r="0" b="5715"/>
                  <wp:wrapNone/>
                  <wp:docPr id="7957849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763" cy="1067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14:paraId="27515937" w14:textId="7E48F890" w:rsidR="007A43F8" w:rsidRDefault="002E1D0E" w:rsidP="007A43F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Материал: 100% полипропилен</w:t>
            </w: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br/>
              <w:t>Цвет: белый</w:t>
            </w: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br/>
              <w:t xml:space="preserve">Плотность: 60 </w:t>
            </w:r>
            <w:proofErr w:type="spellStart"/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гр</w:t>
            </w:r>
            <w:proofErr w:type="spellEnd"/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/м2</w:t>
            </w:r>
          </w:p>
          <w:p w14:paraId="6A8FE187" w14:textId="1A937DE4" w:rsidR="002E1D0E" w:rsidRPr="00B90C8C" w:rsidRDefault="002E1D0E" w:rsidP="007A43F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Основные особенности:</w:t>
            </w:r>
          </w:p>
          <w:p w14:paraId="2CCBE092" w14:textId="77777777" w:rsidR="002E1D0E" w:rsidRPr="00B90C8C" w:rsidRDefault="002E1D0E" w:rsidP="007A43F8">
            <w:pPr>
              <w:numPr>
                <w:ilvl w:val="0"/>
                <w:numId w:val="27"/>
              </w:numPr>
              <w:shd w:val="clear" w:color="auto" w:fill="FFFFFF"/>
              <w:ind w:left="455" w:hanging="14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устойчивость к влаге;</w:t>
            </w:r>
          </w:p>
          <w:p w14:paraId="2473036D" w14:textId="77777777" w:rsidR="002E1D0E" w:rsidRPr="00B90C8C" w:rsidRDefault="002E1D0E" w:rsidP="007A43F8">
            <w:pPr>
              <w:numPr>
                <w:ilvl w:val="0"/>
                <w:numId w:val="27"/>
              </w:numPr>
              <w:shd w:val="clear" w:color="auto" w:fill="FFFFFF"/>
              <w:spacing w:before="100" w:beforeAutospacing="1"/>
              <w:ind w:left="455" w:hanging="14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защита от мелкой пыли и грязи;</w:t>
            </w:r>
          </w:p>
          <w:p w14:paraId="6B5743E3" w14:textId="77777777" w:rsidR="002E1D0E" w:rsidRPr="00B90C8C" w:rsidRDefault="002E1D0E" w:rsidP="007A43F8">
            <w:pPr>
              <w:numPr>
                <w:ilvl w:val="0"/>
                <w:numId w:val="27"/>
              </w:numPr>
              <w:shd w:val="clear" w:color="auto" w:fill="FFFFFF"/>
              <w:spacing w:before="100" w:beforeAutospacing="1"/>
              <w:ind w:left="455" w:hanging="14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небольшой вес;</w:t>
            </w:r>
          </w:p>
          <w:p w14:paraId="0DD44CC3" w14:textId="77777777" w:rsidR="002E1D0E" w:rsidRPr="00B90C8C" w:rsidRDefault="002E1D0E" w:rsidP="007A43F8">
            <w:pPr>
              <w:numPr>
                <w:ilvl w:val="0"/>
                <w:numId w:val="27"/>
              </w:numPr>
              <w:shd w:val="clear" w:color="auto" w:fill="FFFFFF"/>
              <w:spacing w:before="100" w:beforeAutospacing="1"/>
              <w:ind w:left="455" w:hanging="14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гладкая поверхность;</w:t>
            </w:r>
          </w:p>
          <w:p w14:paraId="6020C87D" w14:textId="40C8FD38" w:rsidR="002E1D0E" w:rsidRPr="007A43F8" w:rsidRDefault="002E1D0E" w:rsidP="009D290C">
            <w:pPr>
              <w:numPr>
                <w:ilvl w:val="0"/>
                <w:numId w:val="27"/>
              </w:numPr>
              <w:shd w:val="clear" w:color="auto" w:fill="FFFFFF"/>
              <w:spacing w:before="100" w:beforeAutospacing="1"/>
              <w:ind w:left="455" w:hanging="14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безопасность для кожи.</w:t>
            </w:r>
          </w:p>
        </w:tc>
        <w:tc>
          <w:tcPr>
            <w:tcW w:w="1555" w:type="dxa"/>
          </w:tcPr>
          <w:p w14:paraId="64B83DB2" w14:textId="162F9937" w:rsidR="002E1D0E" w:rsidRPr="00B90C8C" w:rsidRDefault="002E1D0E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64" w:type="dxa"/>
          </w:tcPr>
          <w:p w14:paraId="0B23D126" w14:textId="46D94563" w:rsidR="002E1D0E" w:rsidRPr="00B90C8C" w:rsidRDefault="002E1D0E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842" w:type="dxa"/>
          </w:tcPr>
          <w:p w14:paraId="0A87F2BC" w14:textId="77777777" w:rsidR="002E1D0E" w:rsidRDefault="002E1D0E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0C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48-50/170-176 по 60-62/182-188</w:t>
            </w:r>
          </w:p>
          <w:p w14:paraId="781B5F77" w14:textId="1918D5EA" w:rsidR="002E1D0E" w:rsidRPr="00D6284C" w:rsidRDefault="002E1D0E" w:rsidP="009D29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36E6FE13" w14:textId="77777777" w:rsidR="008B3E1E" w:rsidRPr="00D6284C" w:rsidRDefault="008B3E1E" w:rsidP="009911AB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3F6DB91" w14:textId="77777777" w:rsidR="00CB2DEC" w:rsidRPr="00D53C74" w:rsidRDefault="00EE2A4E" w:rsidP="00CB2DEC">
      <w:pPr>
        <w:spacing w:before="240"/>
        <w:ind w:right="372"/>
        <w:jc w:val="both"/>
        <w:rPr>
          <w:rFonts w:ascii="Times New Roman" w:hAnsi="Times New Roman" w:cs="Times New Roman"/>
        </w:rPr>
      </w:pPr>
      <w:r w:rsidRPr="00D6284C">
        <w:rPr>
          <w:rFonts w:ascii="Times New Roman" w:hAnsi="Times New Roman" w:cs="Times New Roman"/>
        </w:rPr>
        <w:t xml:space="preserve">*-  </w:t>
      </w:r>
      <w:r w:rsidR="00CB2DEC" w:rsidRPr="00D53C74">
        <w:rPr>
          <w:rFonts w:ascii="Times New Roman" w:hAnsi="Times New Roman" w:cs="Times New Roman"/>
        </w:rPr>
        <w:t>В связи с несовместимостью Товаров, на которых размещаются другие товарные знаки, и необходимостью обеспечения взаимодействия таких Товаров с Товарами, используемых заказчиком, а именно на предприятии используются маски, полумаски, фильтры фирмы 3М, где маски и полумаски используются в комплекте с фильтрами 3М 6098, в том числе 3М 6051, 3М 6059, 3М 6099, то применение масок, полумасок и фильтров другой марки и производителя представляется возможным в случае эквивалентным в фирме 3М.</w:t>
      </w:r>
    </w:p>
    <w:p w14:paraId="56ADF093" w14:textId="5052108F" w:rsidR="00EE2A4E" w:rsidRPr="00D6284C" w:rsidRDefault="00EE2A4E" w:rsidP="003048EB">
      <w:pPr>
        <w:spacing w:before="240" w:line="240" w:lineRule="auto"/>
        <w:ind w:left="851" w:right="372"/>
        <w:jc w:val="both"/>
        <w:rPr>
          <w:rFonts w:ascii="Times New Roman" w:hAnsi="Times New Roman" w:cs="Times New Roman"/>
          <w:sz w:val="20"/>
          <w:szCs w:val="20"/>
        </w:rPr>
      </w:pPr>
    </w:p>
    <w:sectPr w:rsidR="00EE2A4E" w:rsidRPr="00D6284C" w:rsidSect="00F36451">
      <w:pgSz w:w="16838" w:h="11906" w:orient="landscape"/>
      <w:pgMar w:top="568" w:right="720" w:bottom="1135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43A079" w14:textId="77777777" w:rsidR="003044E8" w:rsidRDefault="003044E8" w:rsidP="0085096A">
      <w:pPr>
        <w:spacing w:after="0" w:line="240" w:lineRule="auto"/>
      </w:pPr>
      <w:r>
        <w:separator/>
      </w:r>
    </w:p>
  </w:endnote>
  <w:endnote w:type="continuationSeparator" w:id="0">
    <w:p w14:paraId="636CF46C" w14:textId="77777777" w:rsidR="003044E8" w:rsidRDefault="003044E8" w:rsidP="0085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 Nova ExCn Rg">
    <w:altName w:val="Arial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GaramondNarrowC">
    <w:altName w:val="Courier New"/>
    <w:charset w:val="00"/>
    <w:family w:val="roman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DF9B82" w14:textId="77777777" w:rsidR="003044E8" w:rsidRDefault="003044E8" w:rsidP="0085096A">
      <w:pPr>
        <w:spacing w:after="0" w:line="240" w:lineRule="auto"/>
      </w:pPr>
      <w:r>
        <w:separator/>
      </w:r>
    </w:p>
  </w:footnote>
  <w:footnote w:type="continuationSeparator" w:id="0">
    <w:p w14:paraId="22C7C234" w14:textId="77777777" w:rsidR="003044E8" w:rsidRDefault="003044E8" w:rsidP="00850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</w:lvl>
    <w:lvl w:ilvl="1">
      <w:start w:val="1"/>
      <w:numFmt w:val="decimal"/>
      <w:pStyle w:val="3"/>
      <w:lvlText w:val="%1.%2"/>
      <w:lvlJc w:val="left"/>
      <w:pPr>
        <w:ind w:left="2269" w:hanging="1134"/>
      </w:p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</w:lvl>
    <w:lvl w:ilvl="7">
      <w:start w:val="1"/>
      <w:numFmt w:val="none"/>
      <w:lvlText w:val=""/>
      <w:lvlJc w:val="left"/>
      <w:pPr>
        <w:ind w:left="1134" w:hanging="1134"/>
      </w:pPr>
    </w:lvl>
    <w:lvl w:ilvl="8">
      <w:start w:val="1"/>
      <w:numFmt w:val="none"/>
      <w:lvlText w:val=""/>
      <w:lvlJc w:val="left"/>
      <w:pPr>
        <w:ind w:left="1134" w:hanging="1134"/>
      </w:pPr>
    </w:lvl>
  </w:abstractNum>
  <w:abstractNum w:abstractNumId="1" w15:restartNumberingAfterBreak="0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A5904D7"/>
    <w:multiLevelType w:val="hybridMultilevel"/>
    <w:tmpl w:val="FF003E1A"/>
    <w:lvl w:ilvl="0" w:tplc="FFFFFFFF">
      <w:start w:val="1"/>
      <w:numFmt w:val="upperRoman"/>
      <w:pStyle w:val="a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B681258"/>
    <w:multiLevelType w:val="multilevel"/>
    <w:tmpl w:val="77F2021E"/>
    <w:lvl w:ilvl="0">
      <w:start w:val="5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9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5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17" w:hanging="1800"/>
      </w:pPr>
      <w:rPr>
        <w:rFonts w:hint="default"/>
      </w:rPr>
    </w:lvl>
  </w:abstractNum>
  <w:abstractNum w:abstractNumId="4" w15:restartNumberingAfterBreak="0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5" w15:restartNumberingAfterBreak="0">
    <w:nsid w:val="232F050B"/>
    <w:multiLevelType w:val="multilevel"/>
    <w:tmpl w:val="69E04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CB45A4"/>
    <w:multiLevelType w:val="multilevel"/>
    <w:tmpl w:val="B8B0E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BAA4B90"/>
    <w:multiLevelType w:val="multilevel"/>
    <w:tmpl w:val="F27048DC"/>
    <w:styleLink w:val="a1"/>
    <w:lvl w:ilvl="0">
      <w:start w:val="1"/>
      <w:numFmt w:val="decimal"/>
      <w:suff w:val="space"/>
      <w:lvlText w:val="%1."/>
      <w:lvlJc w:val="left"/>
      <w:pPr>
        <w:ind w:left="1134" w:hanging="283"/>
      </w:pPr>
      <w:rPr>
        <w:rFonts w:ascii="Times New Roman" w:hAnsi="Times New Roman" w:hint="default"/>
        <w:b/>
        <w:color w:val="000000"/>
        <w:sz w:val="32"/>
        <w:u w:val="none"/>
      </w:rPr>
    </w:lvl>
    <w:lvl w:ilvl="1">
      <w:start w:val="1"/>
      <w:numFmt w:val="decimal"/>
      <w:pStyle w:val="a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i w:val="0"/>
        <w:color w:val="00000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000000"/>
        <w:sz w:val="28"/>
      </w:rPr>
    </w:lvl>
    <w:lvl w:ilvl="3">
      <w:start w:val="1"/>
      <w:numFmt w:val="russianLower"/>
      <w:suff w:val="space"/>
      <w:lvlText w:val="%4)"/>
      <w:lvlJc w:val="left"/>
      <w:pPr>
        <w:ind w:left="567" w:firstLine="0"/>
      </w:pPr>
      <w:rPr>
        <w:rFonts w:ascii="Times New Roman" w:hAnsi="Times New Roman" w:hint="default"/>
        <w:color w:val="000000"/>
        <w:sz w:val="28"/>
      </w:rPr>
    </w:lvl>
    <w:lvl w:ilvl="4">
      <w:start w:val="1"/>
      <w:numFmt w:val="lowerLetter"/>
      <w:lvlText w:val="(%5)"/>
      <w:lvlJc w:val="left"/>
      <w:pPr>
        <w:ind w:left="3402" w:hanging="28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969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28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283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0" w:hanging="283"/>
      </w:pPr>
      <w:rPr>
        <w:rFonts w:hint="default"/>
      </w:rPr>
    </w:lvl>
  </w:abstractNum>
  <w:abstractNum w:abstractNumId="8" w15:restartNumberingAfterBreak="0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9" w15:restartNumberingAfterBreak="0">
    <w:nsid w:val="400004AC"/>
    <w:multiLevelType w:val="multilevel"/>
    <w:tmpl w:val="E39A4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465D3282"/>
    <w:multiLevelType w:val="multilevel"/>
    <w:tmpl w:val="0BBCA63E"/>
    <w:lvl w:ilvl="0">
      <w:start w:val="1"/>
      <w:numFmt w:val="decimal"/>
      <w:lvlText w:val="%1."/>
      <w:lvlJc w:val="left"/>
      <w:pPr>
        <w:ind w:left="1198" w:hanging="63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8BF1693"/>
    <w:multiLevelType w:val="multilevel"/>
    <w:tmpl w:val="0CE86FE0"/>
    <w:lvl w:ilvl="0">
      <w:start w:val="1"/>
      <w:numFmt w:val="bullet"/>
      <w:pStyle w:val="a3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3"/>
      <w:lvlText w:val="%2)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3">
      <w:start w:val="1"/>
      <w:numFmt w:val="russianLower"/>
      <w:suff w:val="space"/>
      <w:lvlText w:val="%4)"/>
      <w:lvlJc w:val="left"/>
      <w:pPr>
        <w:ind w:left="1498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815"/>
        </w:tabs>
        <w:ind w:left="372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95"/>
        </w:tabs>
        <w:ind w:left="42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615"/>
        </w:tabs>
        <w:ind w:left="47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95"/>
        </w:tabs>
        <w:ind w:left="52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415"/>
        </w:tabs>
        <w:ind w:left="5815" w:hanging="1440"/>
      </w:pPr>
      <w:rPr>
        <w:rFonts w:hint="default"/>
      </w:rPr>
    </w:lvl>
  </w:abstractNum>
  <w:abstractNum w:abstractNumId="14" w15:restartNumberingAfterBreak="0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6" w15:restartNumberingAfterBreak="0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7" w15:restartNumberingAfterBreak="0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8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5DFD7BD0"/>
    <w:multiLevelType w:val="multilevel"/>
    <w:tmpl w:val="7942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39083E"/>
    <w:multiLevelType w:val="multilevel"/>
    <w:tmpl w:val="D1787B96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  <w:rPr>
        <w:rFonts w:hint="default"/>
      </w:rPr>
    </w:lvl>
    <w:lvl w:ilvl="1">
      <w:start w:val="1"/>
      <w:numFmt w:val="decimal"/>
      <w:pStyle w:val="sttext12"/>
      <w:lvlText w:val="%1.%2.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text12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text123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3" w15:restartNumberingAfterBreak="0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6F1F3FCA"/>
    <w:multiLevelType w:val="hybridMultilevel"/>
    <w:tmpl w:val="2014096A"/>
    <w:lvl w:ilvl="0" w:tplc="FFFFFFFF">
      <w:start w:val="1"/>
      <w:numFmt w:val="upperRoman"/>
      <w:pStyle w:val="a4"/>
      <w:lvlText w:val="Раздел %1."/>
      <w:lvlJc w:val="left"/>
      <w:pPr>
        <w:tabs>
          <w:tab w:val="num" w:pos="2340"/>
        </w:tabs>
        <w:ind w:left="2340" w:firstLine="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4272"/>
        </w:tabs>
        <w:ind w:left="427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4992"/>
        </w:tabs>
        <w:ind w:left="4992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5712"/>
        </w:tabs>
        <w:ind w:left="5712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6432"/>
        </w:tabs>
        <w:ind w:left="643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7152"/>
        </w:tabs>
        <w:ind w:left="7152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7872"/>
        </w:tabs>
        <w:ind w:left="7872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8592"/>
        </w:tabs>
        <w:ind w:left="8592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9312"/>
        </w:tabs>
        <w:ind w:left="9312" w:hanging="180"/>
      </w:pPr>
    </w:lvl>
  </w:abstractNum>
  <w:abstractNum w:abstractNumId="25" w15:restartNumberingAfterBreak="0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A21656"/>
    <w:multiLevelType w:val="multilevel"/>
    <w:tmpl w:val="1C320918"/>
    <w:styleLink w:val="StyleBulleted"/>
    <w:lvl w:ilvl="0">
      <w:start w:val="1"/>
      <w:numFmt w:val="bulle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"/>
      <w:lvlJc w:val="left"/>
      <w:pPr>
        <w:tabs>
          <w:tab w:val="num" w:pos="567"/>
        </w:tabs>
        <w:ind w:left="567" w:hanging="567"/>
      </w:pPr>
      <w:rPr>
        <w:rFonts w:ascii="Wingdings 3" w:hAnsi="Wingdings 3" w:hint="default"/>
      </w:rPr>
    </w:lvl>
    <w:lvl w:ilvl="4">
      <w:start w:val="1"/>
      <w:numFmt w:val="bullet"/>
      <w:lvlText w:val=""/>
      <w:lvlJc w:val="left"/>
      <w:pPr>
        <w:tabs>
          <w:tab w:val="num" w:pos="1134"/>
        </w:tabs>
        <w:ind w:left="1134" w:hanging="567"/>
      </w:pPr>
      <w:rPr>
        <w:rFonts w:ascii="Wingdings 3" w:hAnsi="Wingdings 3" w:hint="default"/>
      </w:rPr>
    </w:lvl>
    <w:lvl w:ilvl="5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  <w:lvl w:ilvl="6">
      <w:start w:val="1"/>
      <w:numFmt w:val="bullet"/>
      <w:lvlText w:val="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7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8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</w:abstractNum>
  <w:num w:numId="1">
    <w:abstractNumId w:val="23"/>
  </w:num>
  <w:num w:numId="2">
    <w:abstractNumId w:val="10"/>
  </w:num>
  <w:num w:numId="3">
    <w:abstractNumId w:val="25"/>
  </w:num>
  <w:num w:numId="4">
    <w:abstractNumId w:val="11"/>
  </w:num>
  <w:num w:numId="5">
    <w:abstractNumId w:val="1"/>
  </w:num>
  <w:num w:numId="6">
    <w:abstractNumId w:val="8"/>
  </w:num>
  <w:num w:numId="7">
    <w:abstractNumId w:val="16"/>
  </w:num>
  <w:num w:numId="8">
    <w:abstractNumId w:val="22"/>
  </w:num>
  <w:num w:numId="9">
    <w:abstractNumId w:val="17"/>
  </w:num>
  <w:num w:numId="10">
    <w:abstractNumId w:val="4"/>
  </w:num>
  <w:num w:numId="11">
    <w:abstractNumId w:val="15"/>
  </w:num>
  <w:num w:numId="12">
    <w:abstractNumId w:val="14"/>
  </w:num>
  <w:num w:numId="13">
    <w:abstractNumId w:val="9"/>
  </w:num>
  <w:num w:numId="14">
    <w:abstractNumId w:val="19"/>
  </w:num>
  <w:num w:numId="15">
    <w:abstractNumId w:val="6"/>
  </w:num>
  <w:num w:numId="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</w:num>
  <w:num w:numId="19">
    <w:abstractNumId w:val="7"/>
  </w:num>
  <w:num w:numId="20">
    <w:abstractNumId w:val="20"/>
  </w:num>
  <w:num w:numId="21">
    <w:abstractNumId w:val="18"/>
  </w:num>
  <w:num w:numId="22">
    <w:abstractNumId w:val="26"/>
  </w:num>
  <w:num w:numId="23">
    <w:abstractNumId w:val="2"/>
  </w:num>
  <w:num w:numId="24">
    <w:abstractNumId w:val="12"/>
  </w:num>
  <w:num w:numId="25">
    <w:abstractNumId w:val="13"/>
  </w:num>
  <w:num w:numId="26">
    <w:abstractNumId w:val="3"/>
  </w:num>
  <w:num w:numId="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characterSpacingControl w:val="doNotCompress"/>
  <w:hdrShapeDefaults>
    <o:shapedefaults v:ext="edit" spidmax="129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125"/>
    <w:rsid w:val="00006FAA"/>
    <w:rsid w:val="0001097C"/>
    <w:rsid w:val="0001556F"/>
    <w:rsid w:val="00021B16"/>
    <w:rsid w:val="00024778"/>
    <w:rsid w:val="0002622D"/>
    <w:rsid w:val="00030CA5"/>
    <w:rsid w:val="00041604"/>
    <w:rsid w:val="000563CA"/>
    <w:rsid w:val="000634C0"/>
    <w:rsid w:val="00065E37"/>
    <w:rsid w:val="000708E3"/>
    <w:rsid w:val="00074850"/>
    <w:rsid w:val="00084B7F"/>
    <w:rsid w:val="00087EA3"/>
    <w:rsid w:val="000956B9"/>
    <w:rsid w:val="000A0669"/>
    <w:rsid w:val="000A2032"/>
    <w:rsid w:val="000B3D6F"/>
    <w:rsid w:val="000B6B21"/>
    <w:rsid w:val="001005BF"/>
    <w:rsid w:val="00105F23"/>
    <w:rsid w:val="00112566"/>
    <w:rsid w:val="0011730C"/>
    <w:rsid w:val="00122ACF"/>
    <w:rsid w:val="00126C5C"/>
    <w:rsid w:val="00130C06"/>
    <w:rsid w:val="001372EF"/>
    <w:rsid w:val="001516F4"/>
    <w:rsid w:val="001607BA"/>
    <w:rsid w:val="0017128B"/>
    <w:rsid w:val="00171C1A"/>
    <w:rsid w:val="00171C83"/>
    <w:rsid w:val="0018116A"/>
    <w:rsid w:val="00182CEC"/>
    <w:rsid w:val="001844C1"/>
    <w:rsid w:val="00184CA4"/>
    <w:rsid w:val="001956B7"/>
    <w:rsid w:val="00197893"/>
    <w:rsid w:val="001A011B"/>
    <w:rsid w:val="001A2F13"/>
    <w:rsid w:val="001B0859"/>
    <w:rsid w:val="001B142F"/>
    <w:rsid w:val="001B563A"/>
    <w:rsid w:val="001C4B74"/>
    <w:rsid w:val="001D4461"/>
    <w:rsid w:val="001E2C4D"/>
    <w:rsid w:val="001E7A83"/>
    <w:rsid w:val="001F1623"/>
    <w:rsid w:val="001F2722"/>
    <w:rsid w:val="001F2AD1"/>
    <w:rsid w:val="002015E2"/>
    <w:rsid w:val="002101B6"/>
    <w:rsid w:val="002112E5"/>
    <w:rsid w:val="00213DA9"/>
    <w:rsid w:val="0022018C"/>
    <w:rsid w:val="002313CC"/>
    <w:rsid w:val="00241A3B"/>
    <w:rsid w:val="00252967"/>
    <w:rsid w:val="00266AC8"/>
    <w:rsid w:val="00266E6F"/>
    <w:rsid w:val="00272BD1"/>
    <w:rsid w:val="00283A84"/>
    <w:rsid w:val="00292B84"/>
    <w:rsid w:val="002A08CA"/>
    <w:rsid w:val="002A5328"/>
    <w:rsid w:val="002B0330"/>
    <w:rsid w:val="002C0AF6"/>
    <w:rsid w:val="002C1B1C"/>
    <w:rsid w:val="002C2AE7"/>
    <w:rsid w:val="002D0117"/>
    <w:rsid w:val="002D34E2"/>
    <w:rsid w:val="002D724E"/>
    <w:rsid w:val="002E1D0E"/>
    <w:rsid w:val="002E4295"/>
    <w:rsid w:val="002F08C1"/>
    <w:rsid w:val="002F7A1F"/>
    <w:rsid w:val="00301894"/>
    <w:rsid w:val="003026D3"/>
    <w:rsid w:val="003036EC"/>
    <w:rsid w:val="003044E8"/>
    <w:rsid w:val="003048EB"/>
    <w:rsid w:val="003064FE"/>
    <w:rsid w:val="00313BDD"/>
    <w:rsid w:val="003216CC"/>
    <w:rsid w:val="00321A77"/>
    <w:rsid w:val="003235E7"/>
    <w:rsid w:val="00323BC4"/>
    <w:rsid w:val="0032793D"/>
    <w:rsid w:val="003329A5"/>
    <w:rsid w:val="0034376B"/>
    <w:rsid w:val="00343E89"/>
    <w:rsid w:val="00343FB7"/>
    <w:rsid w:val="00344D96"/>
    <w:rsid w:val="00347BFA"/>
    <w:rsid w:val="00372B95"/>
    <w:rsid w:val="00372EE0"/>
    <w:rsid w:val="00387872"/>
    <w:rsid w:val="00392109"/>
    <w:rsid w:val="003949B2"/>
    <w:rsid w:val="003A2D9F"/>
    <w:rsid w:val="003A2E2C"/>
    <w:rsid w:val="003A7B13"/>
    <w:rsid w:val="003B25EB"/>
    <w:rsid w:val="003B4455"/>
    <w:rsid w:val="003C1105"/>
    <w:rsid w:val="003C6930"/>
    <w:rsid w:val="003C725B"/>
    <w:rsid w:val="003D3773"/>
    <w:rsid w:val="003D3AFA"/>
    <w:rsid w:val="003D50F4"/>
    <w:rsid w:val="003D7C71"/>
    <w:rsid w:val="003E0E85"/>
    <w:rsid w:val="003E1B16"/>
    <w:rsid w:val="003E3A37"/>
    <w:rsid w:val="003F153B"/>
    <w:rsid w:val="003F3872"/>
    <w:rsid w:val="003F3E56"/>
    <w:rsid w:val="003F7262"/>
    <w:rsid w:val="00406BD3"/>
    <w:rsid w:val="004163F3"/>
    <w:rsid w:val="00423851"/>
    <w:rsid w:val="00425048"/>
    <w:rsid w:val="00426FEA"/>
    <w:rsid w:val="0043083F"/>
    <w:rsid w:val="00433E79"/>
    <w:rsid w:val="00443936"/>
    <w:rsid w:val="00450B82"/>
    <w:rsid w:val="00475695"/>
    <w:rsid w:val="0048048B"/>
    <w:rsid w:val="00480687"/>
    <w:rsid w:val="00480FE6"/>
    <w:rsid w:val="00484C2F"/>
    <w:rsid w:val="00486806"/>
    <w:rsid w:val="004874FC"/>
    <w:rsid w:val="00487FB8"/>
    <w:rsid w:val="0049660E"/>
    <w:rsid w:val="004A25F4"/>
    <w:rsid w:val="004A5B27"/>
    <w:rsid w:val="004B0442"/>
    <w:rsid w:val="004B0929"/>
    <w:rsid w:val="004B3BBC"/>
    <w:rsid w:val="004B4489"/>
    <w:rsid w:val="004B5E88"/>
    <w:rsid w:val="004B6FF3"/>
    <w:rsid w:val="004E349E"/>
    <w:rsid w:val="004E3901"/>
    <w:rsid w:val="004E66E4"/>
    <w:rsid w:val="00505527"/>
    <w:rsid w:val="00507545"/>
    <w:rsid w:val="00510859"/>
    <w:rsid w:val="00511986"/>
    <w:rsid w:val="005162C1"/>
    <w:rsid w:val="00526B62"/>
    <w:rsid w:val="00533606"/>
    <w:rsid w:val="00536D05"/>
    <w:rsid w:val="00544375"/>
    <w:rsid w:val="00556A7E"/>
    <w:rsid w:val="00557058"/>
    <w:rsid w:val="00566944"/>
    <w:rsid w:val="0057320D"/>
    <w:rsid w:val="00576B7F"/>
    <w:rsid w:val="00583F10"/>
    <w:rsid w:val="005923B8"/>
    <w:rsid w:val="00592FCA"/>
    <w:rsid w:val="00595C85"/>
    <w:rsid w:val="005A05EB"/>
    <w:rsid w:val="005B1BA1"/>
    <w:rsid w:val="005B3A3E"/>
    <w:rsid w:val="005B3A82"/>
    <w:rsid w:val="005B586D"/>
    <w:rsid w:val="005C0945"/>
    <w:rsid w:val="005C1AD9"/>
    <w:rsid w:val="005D396C"/>
    <w:rsid w:val="005E367B"/>
    <w:rsid w:val="005E6216"/>
    <w:rsid w:val="005F1500"/>
    <w:rsid w:val="005F1997"/>
    <w:rsid w:val="00601B2D"/>
    <w:rsid w:val="00610CC1"/>
    <w:rsid w:val="0062208A"/>
    <w:rsid w:val="00622687"/>
    <w:rsid w:val="00623815"/>
    <w:rsid w:val="00625A56"/>
    <w:rsid w:val="00634A99"/>
    <w:rsid w:val="006501CB"/>
    <w:rsid w:val="0065026C"/>
    <w:rsid w:val="00651F45"/>
    <w:rsid w:val="00652D81"/>
    <w:rsid w:val="00655764"/>
    <w:rsid w:val="00656CFD"/>
    <w:rsid w:val="00657B1D"/>
    <w:rsid w:val="006603DC"/>
    <w:rsid w:val="006665F9"/>
    <w:rsid w:val="00684670"/>
    <w:rsid w:val="00694781"/>
    <w:rsid w:val="00696DB3"/>
    <w:rsid w:val="006A436D"/>
    <w:rsid w:val="006A55F2"/>
    <w:rsid w:val="006B1FBF"/>
    <w:rsid w:val="006B4BC2"/>
    <w:rsid w:val="006C3026"/>
    <w:rsid w:val="006C4EB4"/>
    <w:rsid w:val="006D00E4"/>
    <w:rsid w:val="006D0326"/>
    <w:rsid w:val="006D2D62"/>
    <w:rsid w:val="006D36D3"/>
    <w:rsid w:val="006D4D96"/>
    <w:rsid w:val="006D5337"/>
    <w:rsid w:val="006E44F5"/>
    <w:rsid w:val="006E5A85"/>
    <w:rsid w:val="0072495C"/>
    <w:rsid w:val="00724AD0"/>
    <w:rsid w:val="007276A2"/>
    <w:rsid w:val="00737397"/>
    <w:rsid w:val="007445F7"/>
    <w:rsid w:val="00744A2F"/>
    <w:rsid w:val="0074546D"/>
    <w:rsid w:val="007519D9"/>
    <w:rsid w:val="00754A0F"/>
    <w:rsid w:val="00766305"/>
    <w:rsid w:val="00771207"/>
    <w:rsid w:val="007769D3"/>
    <w:rsid w:val="00777405"/>
    <w:rsid w:val="0078091E"/>
    <w:rsid w:val="00782368"/>
    <w:rsid w:val="00784525"/>
    <w:rsid w:val="0079077D"/>
    <w:rsid w:val="00792B5A"/>
    <w:rsid w:val="007A0672"/>
    <w:rsid w:val="007A43F8"/>
    <w:rsid w:val="007B1820"/>
    <w:rsid w:val="007B27AE"/>
    <w:rsid w:val="007B7567"/>
    <w:rsid w:val="007D54D5"/>
    <w:rsid w:val="007E1D4B"/>
    <w:rsid w:val="007E363B"/>
    <w:rsid w:val="007F6E43"/>
    <w:rsid w:val="007F76DD"/>
    <w:rsid w:val="008019BE"/>
    <w:rsid w:val="00811C0C"/>
    <w:rsid w:val="00812ADA"/>
    <w:rsid w:val="00813409"/>
    <w:rsid w:val="00823FE8"/>
    <w:rsid w:val="0082605A"/>
    <w:rsid w:val="00832DB2"/>
    <w:rsid w:val="008346E0"/>
    <w:rsid w:val="00845615"/>
    <w:rsid w:val="00846A0A"/>
    <w:rsid w:val="0085096A"/>
    <w:rsid w:val="00862A20"/>
    <w:rsid w:val="00872BB0"/>
    <w:rsid w:val="008733A3"/>
    <w:rsid w:val="00874CD2"/>
    <w:rsid w:val="00876CBF"/>
    <w:rsid w:val="008816EC"/>
    <w:rsid w:val="00885968"/>
    <w:rsid w:val="00886C7B"/>
    <w:rsid w:val="0088705F"/>
    <w:rsid w:val="00895375"/>
    <w:rsid w:val="00896ADD"/>
    <w:rsid w:val="008B3A9D"/>
    <w:rsid w:val="008B3E1E"/>
    <w:rsid w:val="008C6498"/>
    <w:rsid w:val="008D1BF9"/>
    <w:rsid w:val="008D488D"/>
    <w:rsid w:val="008D59DE"/>
    <w:rsid w:val="008D761B"/>
    <w:rsid w:val="008E0953"/>
    <w:rsid w:val="008E20CE"/>
    <w:rsid w:val="008E21F5"/>
    <w:rsid w:val="008E7F3A"/>
    <w:rsid w:val="008F279B"/>
    <w:rsid w:val="008F6D2C"/>
    <w:rsid w:val="00901BC0"/>
    <w:rsid w:val="00902FD6"/>
    <w:rsid w:val="00911310"/>
    <w:rsid w:val="00914657"/>
    <w:rsid w:val="00927572"/>
    <w:rsid w:val="00930594"/>
    <w:rsid w:val="009322DE"/>
    <w:rsid w:val="00932F3E"/>
    <w:rsid w:val="00936628"/>
    <w:rsid w:val="00940322"/>
    <w:rsid w:val="00945474"/>
    <w:rsid w:val="009464BF"/>
    <w:rsid w:val="00956729"/>
    <w:rsid w:val="00962454"/>
    <w:rsid w:val="009630C9"/>
    <w:rsid w:val="009750F4"/>
    <w:rsid w:val="009804F6"/>
    <w:rsid w:val="00980F17"/>
    <w:rsid w:val="00986279"/>
    <w:rsid w:val="00986363"/>
    <w:rsid w:val="009911AB"/>
    <w:rsid w:val="009A0111"/>
    <w:rsid w:val="009A5F61"/>
    <w:rsid w:val="009B5683"/>
    <w:rsid w:val="009D290C"/>
    <w:rsid w:val="009D6EE9"/>
    <w:rsid w:val="009E0DB2"/>
    <w:rsid w:val="009E5386"/>
    <w:rsid w:val="009E5C34"/>
    <w:rsid w:val="009F1CCD"/>
    <w:rsid w:val="00A04514"/>
    <w:rsid w:val="00A07C8C"/>
    <w:rsid w:val="00A12121"/>
    <w:rsid w:val="00A2110E"/>
    <w:rsid w:val="00A21114"/>
    <w:rsid w:val="00A226C8"/>
    <w:rsid w:val="00A2347A"/>
    <w:rsid w:val="00A2788F"/>
    <w:rsid w:val="00A30291"/>
    <w:rsid w:val="00A3176C"/>
    <w:rsid w:val="00A33FDC"/>
    <w:rsid w:val="00A4286F"/>
    <w:rsid w:val="00A44DE5"/>
    <w:rsid w:val="00A44FD7"/>
    <w:rsid w:val="00A467AB"/>
    <w:rsid w:val="00A52C7C"/>
    <w:rsid w:val="00A55487"/>
    <w:rsid w:val="00A62001"/>
    <w:rsid w:val="00A62A48"/>
    <w:rsid w:val="00A63693"/>
    <w:rsid w:val="00A66BEC"/>
    <w:rsid w:val="00A70FDA"/>
    <w:rsid w:val="00A72C81"/>
    <w:rsid w:val="00A738CB"/>
    <w:rsid w:val="00A774FA"/>
    <w:rsid w:val="00A84503"/>
    <w:rsid w:val="00A9352F"/>
    <w:rsid w:val="00A94F88"/>
    <w:rsid w:val="00A95B9B"/>
    <w:rsid w:val="00A979F4"/>
    <w:rsid w:val="00AA387F"/>
    <w:rsid w:val="00AA5D09"/>
    <w:rsid w:val="00AB2874"/>
    <w:rsid w:val="00AB4136"/>
    <w:rsid w:val="00AC5257"/>
    <w:rsid w:val="00AC7B68"/>
    <w:rsid w:val="00AD3C66"/>
    <w:rsid w:val="00AD3E07"/>
    <w:rsid w:val="00AE49B0"/>
    <w:rsid w:val="00AE7EDB"/>
    <w:rsid w:val="00AF17C9"/>
    <w:rsid w:val="00B06C9A"/>
    <w:rsid w:val="00B23D5D"/>
    <w:rsid w:val="00B34A39"/>
    <w:rsid w:val="00B34EB0"/>
    <w:rsid w:val="00B4471A"/>
    <w:rsid w:val="00B51342"/>
    <w:rsid w:val="00B51ADF"/>
    <w:rsid w:val="00B53D28"/>
    <w:rsid w:val="00B5451F"/>
    <w:rsid w:val="00B55F79"/>
    <w:rsid w:val="00B70188"/>
    <w:rsid w:val="00B90C8C"/>
    <w:rsid w:val="00B93370"/>
    <w:rsid w:val="00B94606"/>
    <w:rsid w:val="00BA03C3"/>
    <w:rsid w:val="00BA448A"/>
    <w:rsid w:val="00BB0125"/>
    <w:rsid w:val="00BB164B"/>
    <w:rsid w:val="00BB7829"/>
    <w:rsid w:val="00BC0757"/>
    <w:rsid w:val="00BC2D3D"/>
    <w:rsid w:val="00BC678F"/>
    <w:rsid w:val="00BD090A"/>
    <w:rsid w:val="00BD42EA"/>
    <w:rsid w:val="00BE1760"/>
    <w:rsid w:val="00C027F2"/>
    <w:rsid w:val="00C07161"/>
    <w:rsid w:val="00C13535"/>
    <w:rsid w:val="00C170AD"/>
    <w:rsid w:val="00C22230"/>
    <w:rsid w:val="00C24032"/>
    <w:rsid w:val="00C24119"/>
    <w:rsid w:val="00C2773D"/>
    <w:rsid w:val="00C3583F"/>
    <w:rsid w:val="00C416BD"/>
    <w:rsid w:val="00C46C03"/>
    <w:rsid w:val="00C5533D"/>
    <w:rsid w:val="00C6338E"/>
    <w:rsid w:val="00C639C4"/>
    <w:rsid w:val="00C71CEB"/>
    <w:rsid w:val="00C72D6E"/>
    <w:rsid w:val="00C7366B"/>
    <w:rsid w:val="00C76945"/>
    <w:rsid w:val="00C84DE8"/>
    <w:rsid w:val="00C9098D"/>
    <w:rsid w:val="00C90B80"/>
    <w:rsid w:val="00C9122D"/>
    <w:rsid w:val="00C953A4"/>
    <w:rsid w:val="00CA3D97"/>
    <w:rsid w:val="00CA6ECE"/>
    <w:rsid w:val="00CB2DEC"/>
    <w:rsid w:val="00CC6C1F"/>
    <w:rsid w:val="00CD5F70"/>
    <w:rsid w:val="00CE007A"/>
    <w:rsid w:val="00CE5B11"/>
    <w:rsid w:val="00CE7EBF"/>
    <w:rsid w:val="00CF222C"/>
    <w:rsid w:val="00CF2D66"/>
    <w:rsid w:val="00CF6E5E"/>
    <w:rsid w:val="00D00B23"/>
    <w:rsid w:val="00D02AC3"/>
    <w:rsid w:val="00D04E5E"/>
    <w:rsid w:val="00D050C4"/>
    <w:rsid w:val="00D067E3"/>
    <w:rsid w:val="00D15628"/>
    <w:rsid w:val="00D16F12"/>
    <w:rsid w:val="00D3301A"/>
    <w:rsid w:val="00D372DD"/>
    <w:rsid w:val="00D37643"/>
    <w:rsid w:val="00D410C1"/>
    <w:rsid w:val="00D47916"/>
    <w:rsid w:val="00D53FCE"/>
    <w:rsid w:val="00D55B55"/>
    <w:rsid w:val="00D6004F"/>
    <w:rsid w:val="00D61D86"/>
    <w:rsid w:val="00D61E6A"/>
    <w:rsid w:val="00D6284C"/>
    <w:rsid w:val="00D629EA"/>
    <w:rsid w:val="00D62B04"/>
    <w:rsid w:val="00D636BE"/>
    <w:rsid w:val="00D638A4"/>
    <w:rsid w:val="00D65584"/>
    <w:rsid w:val="00D670AC"/>
    <w:rsid w:val="00D670EB"/>
    <w:rsid w:val="00D7267A"/>
    <w:rsid w:val="00D82382"/>
    <w:rsid w:val="00D848AB"/>
    <w:rsid w:val="00D87A16"/>
    <w:rsid w:val="00D90BC9"/>
    <w:rsid w:val="00D94B00"/>
    <w:rsid w:val="00DA21BB"/>
    <w:rsid w:val="00DA238F"/>
    <w:rsid w:val="00DB3C5E"/>
    <w:rsid w:val="00DB775D"/>
    <w:rsid w:val="00DC01DA"/>
    <w:rsid w:val="00DC2402"/>
    <w:rsid w:val="00DC415A"/>
    <w:rsid w:val="00DC5F38"/>
    <w:rsid w:val="00DD4AF7"/>
    <w:rsid w:val="00DD4CA8"/>
    <w:rsid w:val="00DE1545"/>
    <w:rsid w:val="00DE308C"/>
    <w:rsid w:val="00DF08EA"/>
    <w:rsid w:val="00DF15EE"/>
    <w:rsid w:val="00DF4058"/>
    <w:rsid w:val="00DF704C"/>
    <w:rsid w:val="00E009AD"/>
    <w:rsid w:val="00E026F6"/>
    <w:rsid w:val="00E07ED1"/>
    <w:rsid w:val="00E1045B"/>
    <w:rsid w:val="00E15A7C"/>
    <w:rsid w:val="00E20EA3"/>
    <w:rsid w:val="00E309D5"/>
    <w:rsid w:val="00E3707F"/>
    <w:rsid w:val="00E42BBB"/>
    <w:rsid w:val="00E46686"/>
    <w:rsid w:val="00E51136"/>
    <w:rsid w:val="00E55653"/>
    <w:rsid w:val="00E61C35"/>
    <w:rsid w:val="00E630F1"/>
    <w:rsid w:val="00E644E5"/>
    <w:rsid w:val="00E646DD"/>
    <w:rsid w:val="00E756F1"/>
    <w:rsid w:val="00E801DB"/>
    <w:rsid w:val="00E86BFA"/>
    <w:rsid w:val="00EA60D9"/>
    <w:rsid w:val="00EA632C"/>
    <w:rsid w:val="00EA6441"/>
    <w:rsid w:val="00EB7BA7"/>
    <w:rsid w:val="00EC2018"/>
    <w:rsid w:val="00EC5CF5"/>
    <w:rsid w:val="00ED4AC4"/>
    <w:rsid w:val="00EE2A4E"/>
    <w:rsid w:val="00EE474E"/>
    <w:rsid w:val="00EE5CA5"/>
    <w:rsid w:val="00EF038D"/>
    <w:rsid w:val="00EF78D9"/>
    <w:rsid w:val="00F02352"/>
    <w:rsid w:val="00F04874"/>
    <w:rsid w:val="00F0649C"/>
    <w:rsid w:val="00F06B1A"/>
    <w:rsid w:val="00F14869"/>
    <w:rsid w:val="00F1573C"/>
    <w:rsid w:val="00F16490"/>
    <w:rsid w:val="00F17C74"/>
    <w:rsid w:val="00F2003A"/>
    <w:rsid w:val="00F2313D"/>
    <w:rsid w:val="00F256E1"/>
    <w:rsid w:val="00F33A48"/>
    <w:rsid w:val="00F35A7D"/>
    <w:rsid w:val="00F36451"/>
    <w:rsid w:val="00F4073F"/>
    <w:rsid w:val="00F43BCB"/>
    <w:rsid w:val="00F43CFA"/>
    <w:rsid w:val="00F444B2"/>
    <w:rsid w:val="00F4610B"/>
    <w:rsid w:val="00F61208"/>
    <w:rsid w:val="00F61A67"/>
    <w:rsid w:val="00F712C6"/>
    <w:rsid w:val="00F71817"/>
    <w:rsid w:val="00F760BC"/>
    <w:rsid w:val="00F776D3"/>
    <w:rsid w:val="00F80D42"/>
    <w:rsid w:val="00F83E16"/>
    <w:rsid w:val="00F83F49"/>
    <w:rsid w:val="00F93025"/>
    <w:rsid w:val="00F93FA7"/>
    <w:rsid w:val="00F961C8"/>
    <w:rsid w:val="00F9781C"/>
    <w:rsid w:val="00FA47FC"/>
    <w:rsid w:val="00FA603E"/>
    <w:rsid w:val="00FA65A6"/>
    <w:rsid w:val="00FA795C"/>
    <w:rsid w:val="00FB6B98"/>
    <w:rsid w:val="00FC2730"/>
    <w:rsid w:val="00FD78C5"/>
    <w:rsid w:val="00FE77E0"/>
    <w:rsid w:val="00FE7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9025"/>
    <o:shapelayout v:ext="edit">
      <o:idmap v:ext="edit" data="1"/>
    </o:shapelayout>
  </w:shapeDefaults>
  <w:decimalSymbol w:val=","/>
  <w:listSeparator w:val=";"/>
  <w14:docId w14:val="651DA88C"/>
  <w15:docId w15:val="{C9E46224-9858-4E26-AEFC-2321EE87C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5">
    <w:name w:val="Normal"/>
    <w:qFormat/>
    <w:rsid w:val="00321A77"/>
    <w:rPr>
      <w:rFonts w:ascii="Calibri" w:eastAsia="Times New Roman" w:hAnsi="Calibri" w:cs="Calibri"/>
      <w:lang w:eastAsia="ru-RU"/>
    </w:rPr>
  </w:style>
  <w:style w:type="paragraph" w:styleId="1">
    <w:name w:val="heading 1"/>
    <w:aliases w:val="Document Header1,H1,1,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Заголов,h1,ITT t1,I"/>
    <w:basedOn w:val="a5"/>
    <w:link w:val="10"/>
    <w:uiPriority w:val="9"/>
    <w:qFormat/>
    <w:rsid w:val="009911AB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21">
    <w:name w:val="heading 2"/>
    <w:aliases w:val="Заголовок 2 Знак2,Заголовок 2 Знак1 Знак,Заголовок 2 Знак Знак Знак,Заголовок 2 Знак Знак1,Заголовок 2 Знак1,Заголовок 2 Знак Знак,Заголовок 2 Знак3,Заголовок 2 Знак1 Знак Знак Знак,Заголовок 2 Знак1 Знак Знак,H2,h2,Gliederu,Gliederung2,H21"/>
    <w:basedOn w:val="a5"/>
    <w:next w:val="a5"/>
    <w:link w:val="22"/>
    <w:unhideWhenUsed/>
    <w:qFormat/>
    <w:rsid w:val="00F80D42"/>
    <w:pPr>
      <w:keepNext/>
      <w:keepLines/>
      <w:spacing w:before="200" w:after="0" w:line="240" w:lineRule="auto"/>
      <w:jc w:val="both"/>
      <w:outlineLvl w:val="1"/>
    </w:pPr>
    <w:rPr>
      <w:rFonts w:ascii="Cambria" w:hAnsi="Cambria" w:cs="Times New Roman"/>
      <w:b/>
      <w:bCs/>
      <w:color w:val="4F81BD"/>
      <w:sz w:val="26"/>
      <w:szCs w:val="26"/>
    </w:rPr>
  </w:style>
  <w:style w:type="paragraph" w:styleId="30">
    <w:name w:val="heading 3"/>
    <w:aliases w:val="H3"/>
    <w:basedOn w:val="a5"/>
    <w:next w:val="a5"/>
    <w:link w:val="31"/>
    <w:unhideWhenUsed/>
    <w:qFormat/>
    <w:rsid w:val="00F80D42"/>
    <w:pPr>
      <w:keepNext/>
      <w:keepLines/>
      <w:spacing w:before="200" w:after="0" w:line="240" w:lineRule="auto"/>
      <w:jc w:val="both"/>
      <w:outlineLvl w:val="2"/>
    </w:pPr>
    <w:rPr>
      <w:rFonts w:ascii="Cambria" w:hAnsi="Cambria" w:cs="Times New Roman"/>
      <w:b/>
      <w:bCs/>
      <w:color w:val="4F81BD"/>
      <w:sz w:val="24"/>
      <w:szCs w:val="24"/>
    </w:rPr>
  </w:style>
  <w:style w:type="paragraph" w:styleId="40">
    <w:name w:val="heading 4"/>
    <w:basedOn w:val="a5"/>
    <w:next w:val="a5"/>
    <w:link w:val="41"/>
    <w:qFormat/>
    <w:rsid w:val="00F80D42"/>
    <w:pPr>
      <w:keepNext/>
      <w:tabs>
        <w:tab w:val="left" w:pos="1134"/>
        <w:tab w:val="num" w:pos="3590"/>
      </w:tabs>
      <w:suppressAutoHyphens/>
      <w:spacing w:before="240" w:after="120" w:line="240" w:lineRule="auto"/>
      <w:ind w:left="3590" w:hanging="360"/>
      <w:jc w:val="both"/>
      <w:outlineLvl w:val="3"/>
    </w:pPr>
    <w:rPr>
      <w:rFonts w:ascii="Times New Roman" w:hAnsi="Times New Roman" w:cs="Times New Roman"/>
      <w:b/>
      <w:bCs/>
      <w:i/>
      <w:iCs/>
      <w:sz w:val="28"/>
      <w:szCs w:val="28"/>
    </w:rPr>
  </w:style>
  <w:style w:type="paragraph" w:styleId="50">
    <w:name w:val="heading 5"/>
    <w:basedOn w:val="a5"/>
    <w:next w:val="a5"/>
    <w:link w:val="51"/>
    <w:qFormat/>
    <w:rsid w:val="00F80D42"/>
    <w:pPr>
      <w:keepNext/>
      <w:numPr>
        <w:ilvl w:val="4"/>
        <w:numId w:val="21"/>
      </w:numPr>
      <w:tabs>
        <w:tab w:val="clear" w:pos="1008"/>
        <w:tab w:val="num" w:pos="1080"/>
      </w:tabs>
      <w:suppressAutoHyphens/>
      <w:spacing w:before="60" w:after="0" w:line="240" w:lineRule="auto"/>
      <w:ind w:left="1080" w:hanging="1080"/>
      <w:jc w:val="both"/>
      <w:outlineLvl w:val="4"/>
    </w:pPr>
    <w:rPr>
      <w:rFonts w:ascii="Times New Roman" w:hAnsi="Times New Roman" w:cs="Times New Roman"/>
      <w:b/>
      <w:bCs/>
      <w:sz w:val="26"/>
      <w:szCs w:val="26"/>
    </w:rPr>
  </w:style>
  <w:style w:type="paragraph" w:styleId="6">
    <w:name w:val="heading 6"/>
    <w:aliases w:val=" RTC 6,RTC 6"/>
    <w:basedOn w:val="a5"/>
    <w:next w:val="a5"/>
    <w:link w:val="60"/>
    <w:qFormat/>
    <w:rsid w:val="00F80D42"/>
    <w:pPr>
      <w:widowControl w:val="0"/>
      <w:numPr>
        <w:ilvl w:val="5"/>
        <w:numId w:val="21"/>
      </w:numPr>
      <w:tabs>
        <w:tab w:val="clear" w:pos="1152"/>
        <w:tab w:val="num" w:pos="1080"/>
      </w:tabs>
      <w:suppressAutoHyphens/>
      <w:spacing w:before="240" w:after="60" w:line="240" w:lineRule="auto"/>
      <w:ind w:left="1080" w:hanging="1080"/>
      <w:jc w:val="both"/>
      <w:outlineLvl w:val="5"/>
    </w:pPr>
    <w:rPr>
      <w:rFonts w:ascii="Times New Roman" w:hAnsi="Times New Roman" w:cs="Times New Roman"/>
      <w:b/>
      <w:bCs/>
      <w:sz w:val="28"/>
      <w:szCs w:val="28"/>
    </w:rPr>
  </w:style>
  <w:style w:type="paragraph" w:styleId="7">
    <w:name w:val="heading 7"/>
    <w:aliases w:val="RTC7"/>
    <w:basedOn w:val="a5"/>
    <w:next w:val="a5"/>
    <w:link w:val="70"/>
    <w:qFormat/>
    <w:rsid w:val="00F80D42"/>
    <w:pPr>
      <w:widowControl w:val="0"/>
      <w:numPr>
        <w:ilvl w:val="6"/>
        <w:numId w:val="21"/>
      </w:numPr>
      <w:tabs>
        <w:tab w:val="clear" w:pos="1296"/>
        <w:tab w:val="num" w:pos="1440"/>
      </w:tabs>
      <w:suppressAutoHyphens/>
      <w:spacing w:before="240" w:after="60" w:line="240" w:lineRule="auto"/>
      <w:ind w:left="1440" w:hanging="1440"/>
      <w:jc w:val="both"/>
      <w:outlineLvl w:val="6"/>
    </w:pPr>
    <w:rPr>
      <w:rFonts w:ascii="Times New Roman" w:hAnsi="Times New Roman" w:cs="Times New Roman"/>
      <w:sz w:val="26"/>
      <w:szCs w:val="26"/>
    </w:rPr>
  </w:style>
  <w:style w:type="paragraph" w:styleId="8">
    <w:name w:val="heading 8"/>
    <w:basedOn w:val="a5"/>
    <w:next w:val="a5"/>
    <w:link w:val="80"/>
    <w:qFormat/>
    <w:rsid w:val="00F80D42"/>
    <w:pPr>
      <w:widowControl w:val="0"/>
      <w:numPr>
        <w:ilvl w:val="7"/>
        <w:numId w:val="21"/>
      </w:numPr>
      <w:suppressAutoHyphens/>
      <w:spacing w:before="240" w:after="60" w:line="240" w:lineRule="auto"/>
      <w:jc w:val="both"/>
      <w:outlineLvl w:val="7"/>
    </w:pPr>
    <w:rPr>
      <w:rFonts w:ascii="Times New Roman" w:hAnsi="Times New Roman" w:cs="Times New Roman"/>
      <w:i/>
      <w:iCs/>
      <w:sz w:val="26"/>
      <w:szCs w:val="26"/>
    </w:rPr>
  </w:style>
  <w:style w:type="paragraph" w:styleId="9">
    <w:name w:val="heading 9"/>
    <w:basedOn w:val="a5"/>
    <w:next w:val="a5"/>
    <w:link w:val="90"/>
    <w:qFormat/>
    <w:rsid w:val="00F80D42"/>
    <w:pPr>
      <w:widowControl w:val="0"/>
      <w:numPr>
        <w:ilvl w:val="8"/>
        <w:numId w:val="21"/>
      </w:numPr>
      <w:tabs>
        <w:tab w:val="clear" w:pos="1584"/>
        <w:tab w:val="num" w:pos="1800"/>
      </w:tabs>
      <w:suppressAutoHyphens/>
      <w:spacing w:before="240" w:after="60" w:line="240" w:lineRule="auto"/>
      <w:ind w:left="1800" w:hanging="1800"/>
      <w:jc w:val="both"/>
      <w:outlineLvl w:val="8"/>
    </w:pPr>
    <w:rPr>
      <w:rFonts w:ascii="Arial" w:hAnsi="Arial" w:cs="Arial"/>
      <w:sz w:val="28"/>
      <w:szCs w:val="28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a9">
    <w:name w:val="Чертежный"/>
    <w:uiPriority w:val="99"/>
    <w:rsid w:val="00321A77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paragraph" w:styleId="aa">
    <w:name w:val="List Paragraph"/>
    <w:basedOn w:val="a5"/>
    <w:link w:val="ab"/>
    <w:uiPriority w:val="34"/>
    <w:qFormat/>
    <w:rsid w:val="00E51136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ac">
    <w:name w:val="header"/>
    <w:basedOn w:val="a5"/>
    <w:link w:val="ad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6"/>
    <w:link w:val="ac"/>
    <w:uiPriority w:val="99"/>
    <w:rsid w:val="0085096A"/>
    <w:rPr>
      <w:rFonts w:ascii="Calibri" w:eastAsia="Times New Roman" w:hAnsi="Calibri" w:cs="Calibri"/>
      <w:lang w:eastAsia="ru-RU"/>
    </w:rPr>
  </w:style>
  <w:style w:type="paragraph" w:styleId="ae">
    <w:name w:val="footer"/>
    <w:basedOn w:val="a5"/>
    <w:link w:val="af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6"/>
    <w:link w:val="ae"/>
    <w:uiPriority w:val="99"/>
    <w:rsid w:val="0085096A"/>
    <w:rPr>
      <w:rFonts w:ascii="Calibri" w:eastAsia="Times New Roman" w:hAnsi="Calibri" w:cs="Calibri"/>
      <w:lang w:eastAsia="ru-RU"/>
    </w:rPr>
  </w:style>
  <w:style w:type="paragraph" w:styleId="af0">
    <w:name w:val="Balloon Text"/>
    <w:basedOn w:val="a5"/>
    <w:link w:val="af1"/>
    <w:uiPriority w:val="99"/>
    <w:semiHidden/>
    <w:unhideWhenUsed/>
    <w:rsid w:val="00F40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6"/>
    <w:link w:val="af0"/>
    <w:uiPriority w:val="99"/>
    <w:semiHidden/>
    <w:rsid w:val="00F4073F"/>
    <w:rPr>
      <w:rFonts w:ascii="Segoe UI" w:eastAsia="Times New Roman" w:hAnsi="Segoe UI" w:cs="Segoe UI"/>
      <w:sz w:val="18"/>
      <w:szCs w:val="18"/>
      <w:lang w:eastAsia="ru-RU"/>
    </w:rPr>
  </w:style>
  <w:style w:type="character" w:styleId="af2">
    <w:name w:val="Strong"/>
    <w:basedOn w:val="a6"/>
    <w:uiPriority w:val="22"/>
    <w:qFormat/>
    <w:rsid w:val="00E646DD"/>
    <w:rPr>
      <w:b/>
      <w:bCs/>
    </w:rPr>
  </w:style>
  <w:style w:type="character" w:customStyle="1" w:styleId="tipsy-tooltip">
    <w:name w:val="tipsy-tooltip"/>
    <w:basedOn w:val="a6"/>
    <w:rsid w:val="00E646DD"/>
  </w:style>
  <w:style w:type="paragraph" w:styleId="af3">
    <w:name w:val="Normal (Web)"/>
    <w:aliases w:val="Обычный (Web),Обычный (веб) Знак Знак,Обычный (Web) Знак Знак Знак"/>
    <w:basedOn w:val="a5"/>
    <w:link w:val="af4"/>
    <w:uiPriority w:val="99"/>
    <w:unhideWhenUsed/>
    <w:rsid w:val="00E646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f5">
    <w:name w:val="Table Grid"/>
    <w:basedOn w:val="a7"/>
    <w:uiPriority w:val="39"/>
    <w:rsid w:val="00E630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basedOn w:val="a6"/>
    <w:uiPriority w:val="99"/>
    <w:unhideWhenUsed/>
    <w:rsid w:val="0082605A"/>
    <w:rPr>
      <w:color w:val="0563C1"/>
      <w:u w:val="single"/>
    </w:rPr>
  </w:style>
  <w:style w:type="paragraph" w:customStyle="1" w:styleId="font5">
    <w:name w:val="font5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</w:rPr>
  </w:style>
  <w:style w:type="paragraph" w:customStyle="1" w:styleId="font6">
    <w:name w:val="font6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</w:rPr>
  </w:style>
  <w:style w:type="paragraph" w:customStyle="1" w:styleId="xl63">
    <w:name w:val="xl6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6">
    <w:name w:val="xl6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7">
    <w:name w:val="xl6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a5"/>
    <w:rsid w:val="0082605A"/>
    <w:pP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5"/>
    <w:rsid w:val="0082605A"/>
    <w:pP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2">
    <w:name w:val="xl72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5"/>
    <w:rsid w:val="0082605A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3">
    <w:name w:val="xl83"/>
    <w:basedOn w:val="a5"/>
    <w:rsid w:val="0082605A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xl87">
    <w:name w:val="xl8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5"/>
    <w:rsid w:val="0082605A"/>
    <w:pPr>
      <w:spacing w:before="100" w:beforeAutospacing="1" w:after="100" w:afterAutospacing="1" w:line="240" w:lineRule="auto"/>
      <w:jc w:val="right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2">
    <w:name w:val="xl9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3">
    <w:name w:val="xl9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4">
    <w:name w:val="xl9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5">
    <w:name w:val="xl9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7">
    <w:name w:val="xl9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8">
    <w:name w:val="xl9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9">
    <w:name w:val="xl9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100">
    <w:name w:val="xl10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-3">
    <w:name w:val="Пункт-3"/>
    <w:basedOn w:val="a5"/>
    <w:link w:val="-30"/>
    <w:qFormat/>
    <w:rsid w:val="00A62001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-30">
    <w:name w:val="Пункт-3 Знак"/>
    <w:link w:val="-3"/>
    <w:rsid w:val="00A6200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b">
    <w:name w:val="Абзац списка Знак"/>
    <w:basedOn w:val="a6"/>
    <w:link w:val="aa"/>
    <w:uiPriority w:val="34"/>
    <w:locked/>
    <w:rsid w:val="00A62001"/>
    <w:rPr>
      <w:rFonts w:eastAsiaTheme="minorEastAsia"/>
      <w:lang w:eastAsia="ru-RU"/>
    </w:rPr>
  </w:style>
  <w:style w:type="paragraph" w:customStyle="1" w:styleId="Standard">
    <w:name w:val="Standard"/>
    <w:rsid w:val="003F387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property-item">
    <w:name w:val="property-item"/>
    <w:basedOn w:val="a5"/>
    <w:rsid w:val="0062381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aliases w:val="Document Header1 Знак,H1 Знак,1 Знак,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h1 Знак"/>
    <w:basedOn w:val="a6"/>
    <w:link w:val="1"/>
    <w:uiPriority w:val="9"/>
    <w:rsid w:val="009911A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propertyname">
    <w:name w:val="property__name"/>
    <w:basedOn w:val="a6"/>
    <w:rsid w:val="00D02AC3"/>
  </w:style>
  <w:style w:type="character" w:customStyle="1" w:styleId="propertyvalue">
    <w:name w:val="property__value"/>
    <w:basedOn w:val="a6"/>
    <w:rsid w:val="00D02AC3"/>
  </w:style>
  <w:style w:type="character" w:customStyle="1" w:styleId="22">
    <w:name w:val="Заголовок 2 Знак"/>
    <w:aliases w:val="Заголовок 2 Знак2 Знак,Заголовок 2 Знак1 Знак Знак1,Заголовок 2 Знак Знак Знак Знак,Заголовок 2 Знак Знак1 Знак,Заголовок 2 Знак1 Знак1,Заголовок 2 Знак Знак Знак1,Заголовок 2 Знак3 Знак,Заголовок 2 Знак1 Знак Знак Знак Знак,H2 Знак"/>
    <w:basedOn w:val="a6"/>
    <w:link w:val="21"/>
    <w:rsid w:val="00F80D42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1">
    <w:name w:val="Заголовок 3 Знак"/>
    <w:aliases w:val="H3 Знак"/>
    <w:basedOn w:val="a6"/>
    <w:link w:val="30"/>
    <w:rsid w:val="00F80D42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1">
    <w:name w:val="Заголовок 4 Знак"/>
    <w:basedOn w:val="a6"/>
    <w:link w:val="40"/>
    <w:rsid w:val="00F80D42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1">
    <w:name w:val="Заголовок 5 Знак"/>
    <w:basedOn w:val="a6"/>
    <w:link w:val="50"/>
    <w:rsid w:val="00F80D42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aliases w:val=" RTC 6 Знак,RTC 6 Знак"/>
    <w:basedOn w:val="a6"/>
    <w:link w:val="6"/>
    <w:rsid w:val="00F80D4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70">
    <w:name w:val="Заголовок 7 Знак"/>
    <w:aliases w:val="RTC7 Знак"/>
    <w:basedOn w:val="a6"/>
    <w:link w:val="7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6"/>
    <w:link w:val="8"/>
    <w:rsid w:val="00F80D42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6"/>
    <w:link w:val="9"/>
    <w:rsid w:val="00F80D42"/>
    <w:rPr>
      <w:rFonts w:ascii="Arial" w:eastAsia="Times New Roman" w:hAnsi="Arial" w:cs="Arial"/>
      <w:sz w:val="28"/>
      <w:szCs w:val="28"/>
      <w:lang w:eastAsia="ru-RU"/>
    </w:rPr>
  </w:style>
  <w:style w:type="paragraph" w:customStyle="1" w:styleId="TableContents">
    <w:name w:val="Table Contents"/>
    <w:basedOn w:val="a5"/>
    <w:uiPriority w:val="99"/>
    <w:rsid w:val="00F80D42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23">
    <w:name w:val="Body Text Indent 2"/>
    <w:basedOn w:val="a5"/>
    <w:link w:val="24"/>
    <w:rsid w:val="00F80D42"/>
    <w:pPr>
      <w:spacing w:after="0" w:line="240" w:lineRule="auto"/>
      <w:ind w:firstLine="540"/>
    </w:pPr>
    <w:rPr>
      <w:rFonts w:ascii="Times New Roman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6"/>
    <w:link w:val="23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5">
    <w:name w:val="Основной текст (2)"/>
    <w:rsid w:val="00F80D4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6"/>
    <w:rsid w:val="00F80D42"/>
  </w:style>
  <w:style w:type="paragraph" w:customStyle="1" w:styleId="3">
    <w:name w:val="[Ростех] Наименование Подраздела (Уровень 3)"/>
    <w:link w:val="32"/>
    <w:uiPriority w:val="99"/>
    <w:qFormat/>
    <w:rsid w:val="00F80D42"/>
    <w:pPr>
      <w:keepNext/>
      <w:keepLines/>
      <w:numPr>
        <w:ilvl w:val="1"/>
        <w:numId w:val="17"/>
      </w:numPr>
      <w:suppressAutoHyphens/>
      <w:spacing w:before="240" w:after="0" w:line="240" w:lineRule="auto"/>
      <w:outlineLvl w:val="2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2">
    <w:name w:val="[Ростех] Наименование Раздела (Уровень 2)"/>
    <w:uiPriority w:val="99"/>
    <w:qFormat/>
    <w:rsid w:val="00F80D42"/>
    <w:pPr>
      <w:keepNext/>
      <w:keepLines/>
      <w:numPr>
        <w:numId w:val="17"/>
      </w:numPr>
      <w:suppressAutoHyphens/>
      <w:spacing w:before="240" w:after="0" w:line="240" w:lineRule="auto"/>
      <w:jc w:val="center"/>
      <w:outlineLvl w:val="1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customStyle="1" w:styleId="af7">
    <w:name w:val="[Ростех] Простой текст (Без уровня) Знак"/>
    <w:link w:val="a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a">
    <w:name w:val="[Ростех] Простой текст (Без уровня)"/>
    <w:link w:val="af7"/>
    <w:uiPriority w:val="99"/>
    <w:qFormat/>
    <w:rsid w:val="00F80D42"/>
    <w:pPr>
      <w:numPr>
        <w:ilvl w:val="5"/>
        <w:numId w:val="17"/>
      </w:numPr>
      <w:suppressAutoHyphens/>
      <w:spacing w:before="120" w:after="0" w:line="240" w:lineRule="auto"/>
      <w:jc w:val="both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5">
    <w:name w:val="[Ростех] Текст Подпункта (Уровень 5)"/>
    <w:link w:val="52"/>
    <w:uiPriority w:val="99"/>
    <w:qFormat/>
    <w:rsid w:val="00F80D42"/>
    <w:pPr>
      <w:numPr>
        <w:ilvl w:val="4"/>
        <w:numId w:val="17"/>
      </w:numPr>
      <w:suppressAutoHyphens/>
      <w:spacing w:before="120" w:after="0" w:line="240" w:lineRule="auto"/>
      <w:ind w:left="1985" w:hanging="851"/>
      <w:jc w:val="both"/>
      <w:outlineLvl w:val="4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4">
    <w:name w:val="[Ростех] Текст Пункта (Уровень 4)"/>
    <w:link w:val="42"/>
    <w:uiPriority w:val="99"/>
    <w:qFormat/>
    <w:rsid w:val="00F80D42"/>
    <w:pPr>
      <w:numPr>
        <w:ilvl w:val="2"/>
        <w:numId w:val="17"/>
      </w:numPr>
      <w:suppressAutoHyphens/>
      <w:spacing w:before="120" w:after="0" w:line="240" w:lineRule="auto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numbering" w:customStyle="1" w:styleId="11">
    <w:name w:val="Нет списка1"/>
    <w:next w:val="a8"/>
    <w:uiPriority w:val="99"/>
    <w:semiHidden/>
    <w:unhideWhenUsed/>
    <w:rsid w:val="00F80D42"/>
  </w:style>
  <w:style w:type="character" w:styleId="af8">
    <w:name w:val="FollowedHyperlink"/>
    <w:unhideWhenUsed/>
    <w:rsid w:val="00F80D42"/>
    <w:rPr>
      <w:color w:val="800080"/>
      <w:u w:val="single"/>
    </w:rPr>
  </w:style>
  <w:style w:type="paragraph" w:customStyle="1" w:styleId="12">
    <w:name w:val="Название объекта1"/>
    <w:basedOn w:val="a5"/>
    <w:next w:val="a5"/>
    <w:uiPriority w:val="35"/>
    <w:unhideWhenUsed/>
    <w:qFormat/>
    <w:rsid w:val="00F80D42"/>
    <w:pPr>
      <w:spacing w:line="240" w:lineRule="auto"/>
    </w:pPr>
    <w:rPr>
      <w:rFonts w:eastAsia="Calibri" w:cs="Times New Roman"/>
      <w:b/>
      <w:bCs/>
      <w:color w:val="4F81BD"/>
      <w:sz w:val="18"/>
      <w:szCs w:val="18"/>
      <w:lang w:eastAsia="en-US"/>
    </w:rPr>
  </w:style>
  <w:style w:type="character" w:customStyle="1" w:styleId="af9">
    <w:name w:val="Основной текст Знак"/>
    <w:aliases w:val="Основной текст Знак Знак Знак,Знак Знак"/>
    <w:link w:val="afa"/>
    <w:locked/>
    <w:rsid w:val="00F80D42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afa">
    <w:name w:val="Body Text"/>
    <w:aliases w:val="Основной текст Знак Знак,Знак"/>
    <w:basedOn w:val="a5"/>
    <w:link w:val="af9"/>
    <w:unhideWhenUsed/>
    <w:rsid w:val="00F80D42"/>
    <w:pPr>
      <w:spacing w:after="120" w:line="240" w:lineRule="auto"/>
      <w:jc w:val="both"/>
    </w:pPr>
    <w:rPr>
      <w:rFonts w:ascii="Times New Roman" w:hAnsi="Times New Roman" w:cs="Times New Roman"/>
      <w:sz w:val="24"/>
      <w:szCs w:val="20"/>
      <w:lang w:val="x-none"/>
    </w:rPr>
  </w:style>
  <w:style w:type="character" w:customStyle="1" w:styleId="13">
    <w:name w:val="Основной текст Знак1"/>
    <w:aliases w:val="Основной текст Знак Знак Знак1,Знак Знак1"/>
    <w:basedOn w:val="a6"/>
    <w:semiHidden/>
    <w:rsid w:val="00F80D42"/>
    <w:rPr>
      <w:rFonts w:ascii="Calibri" w:eastAsia="Times New Roman" w:hAnsi="Calibri" w:cs="Calibri"/>
      <w:lang w:eastAsia="ru-RU"/>
    </w:rPr>
  </w:style>
  <w:style w:type="paragraph" w:customStyle="1" w:styleId="xl101">
    <w:name w:val="xl101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2">
    <w:name w:val="xl102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3">
    <w:name w:val="xl103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4">
    <w:name w:val="xl104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5">
    <w:name w:val="xl105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6">
    <w:name w:val="xl106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7">
    <w:name w:val="xl107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8">
    <w:name w:val="xl108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9">
    <w:name w:val="xl109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0">
    <w:name w:val="xl110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1">
    <w:name w:val="xl111"/>
    <w:basedOn w:val="a5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2">
    <w:name w:val="xl112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3">
    <w:name w:val="xl113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4">
    <w:name w:val="xl114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5">
    <w:name w:val="xl115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6">
    <w:name w:val="xl116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7">
    <w:name w:val="xl117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8">
    <w:name w:val="xl118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9">
    <w:name w:val="xl11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0">
    <w:name w:val="xl12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1">
    <w:name w:val="xl121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2">
    <w:name w:val="xl122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3">
    <w:name w:val="xl12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4">
    <w:name w:val="xl12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5">
    <w:name w:val="xl12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6">
    <w:name w:val="xl12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7">
    <w:name w:val="xl127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8">
    <w:name w:val="xl128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9">
    <w:name w:val="xl12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0">
    <w:name w:val="xl13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1">
    <w:name w:val="xl13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2">
    <w:name w:val="xl13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3">
    <w:name w:val="xl133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4">
    <w:name w:val="xl13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5">
    <w:name w:val="xl135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6">
    <w:name w:val="xl136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7">
    <w:name w:val="xl13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8">
    <w:name w:val="xl138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9">
    <w:name w:val="xl13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0">
    <w:name w:val="xl140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1">
    <w:name w:val="xl14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2">
    <w:name w:val="xl14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3">
    <w:name w:val="xl14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4">
    <w:name w:val="xl14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5">
    <w:name w:val="xl14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6">
    <w:name w:val="xl14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7">
    <w:name w:val="xl147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8">
    <w:name w:val="xl14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9">
    <w:name w:val="xl14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0">
    <w:name w:val="xl15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1">
    <w:name w:val="xl15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2">
    <w:name w:val="xl15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3">
    <w:name w:val="xl15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4">
    <w:name w:val="xl15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5">
    <w:name w:val="xl15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6">
    <w:name w:val="xl15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7">
    <w:name w:val="xl157"/>
    <w:basedOn w:val="a5"/>
    <w:uiPriority w:val="99"/>
    <w:rsid w:val="00F80D42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8">
    <w:name w:val="xl158"/>
    <w:basedOn w:val="a5"/>
    <w:uiPriority w:val="99"/>
    <w:rsid w:val="00F80D42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9">
    <w:name w:val="xl159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0">
    <w:name w:val="xl16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1">
    <w:name w:val="xl16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2">
    <w:name w:val="xl16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3">
    <w:name w:val="xl16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4">
    <w:name w:val="xl16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5">
    <w:name w:val="xl16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6">
    <w:name w:val="xl16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7">
    <w:name w:val="xl16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8">
    <w:name w:val="xl16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9">
    <w:name w:val="xl16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hAnsi="Times New Roman" w:cs="Times New Roman"/>
      <w:sz w:val="28"/>
      <w:szCs w:val="28"/>
    </w:rPr>
  </w:style>
  <w:style w:type="paragraph" w:customStyle="1" w:styleId="xl170">
    <w:name w:val="xl170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1">
    <w:name w:val="xl171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2">
    <w:name w:val="xl172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3">
    <w:name w:val="xl173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4">
    <w:name w:val="xl174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5">
    <w:name w:val="xl175"/>
    <w:basedOn w:val="a5"/>
    <w:uiPriority w:val="99"/>
    <w:rsid w:val="00F80D42"/>
    <w:pPr>
      <w:pBdr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6">
    <w:name w:val="xl176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7">
    <w:name w:val="xl177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8">
    <w:name w:val="xl178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9">
    <w:name w:val="xl179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0">
    <w:name w:val="xl18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1">
    <w:name w:val="xl18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2">
    <w:name w:val="xl18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3">
    <w:name w:val="xl18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4">
    <w:name w:val="xl18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5">
    <w:name w:val="xl185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6">
    <w:name w:val="xl186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7">
    <w:name w:val="xl187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8">
    <w:name w:val="xl188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9">
    <w:name w:val="xl18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190">
    <w:name w:val="xl19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b">
    <w:name w:val="Стиль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2">
    <w:name w:val="[Ростех] Текст Подпункта (Уровень 5) Знак"/>
    <w:link w:val="5"/>
    <w:uiPriority w:val="99"/>
    <w:qFormat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61">
    <w:name w:val="[Ростех] Текст Подпункта подпункта (Уровень 6)"/>
    <w:link w:val="62"/>
    <w:uiPriority w:val="99"/>
    <w:qFormat/>
    <w:rsid w:val="00F80D42"/>
    <w:pPr>
      <w:suppressAutoHyphens/>
      <w:spacing w:before="120" w:after="0" w:line="240" w:lineRule="auto"/>
      <w:ind w:left="2977" w:hanging="850"/>
      <w:jc w:val="both"/>
      <w:outlineLvl w:val="5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2">
    <w:name w:val="[Ростех] Текст Пункта (Уровень 4) Знак"/>
    <w:link w:val="4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14">
    <w:name w:val="Абзац списка1"/>
    <w:basedOn w:val="a5"/>
    <w:next w:val="aa"/>
    <w:qFormat/>
    <w:rsid w:val="00F80D42"/>
    <w:pPr>
      <w:ind w:left="720"/>
      <w:contextualSpacing/>
    </w:pPr>
    <w:rPr>
      <w:rFonts w:eastAsia="Calibri" w:cs="Times New Roman"/>
      <w:lang w:eastAsia="en-US"/>
    </w:rPr>
  </w:style>
  <w:style w:type="paragraph" w:customStyle="1" w:styleId="font8">
    <w:name w:val="font8"/>
    <w:basedOn w:val="a5"/>
    <w:uiPriority w:val="99"/>
    <w:rsid w:val="00F80D42"/>
    <w:pPr>
      <w:spacing w:before="100" w:beforeAutospacing="1" w:after="100" w:afterAutospacing="1" w:line="240" w:lineRule="auto"/>
    </w:pPr>
    <w:rPr>
      <w:sz w:val="28"/>
      <w:szCs w:val="28"/>
      <w:u w:val="single"/>
    </w:rPr>
  </w:style>
  <w:style w:type="character" w:customStyle="1" w:styleId="value">
    <w:name w:val="value"/>
    <w:rsid w:val="00F80D42"/>
  </w:style>
  <w:style w:type="character" w:customStyle="1" w:styleId="15">
    <w:name w:val="Гиперссылка1"/>
    <w:uiPriority w:val="99"/>
    <w:rsid w:val="00F80D42"/>
    <w:rPr>
      <w:color w:val="0000FF"/>
      <w:u w:val="single"/>
    </w:rPr>
  </w:style>
  <w:style w:type="table" w:customStyle="1" w:styleId="16">
    <w:name w:val="Сетка таблицы1"/>
    <w:basedOn w:val="a7"/>
    <w:next w:val="af5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7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"/>
    <w:basedOn w:val="a7"/>
    <w:uiPriority w:val="3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">
    <w:name w:val="Нет списка2"/>
    <w:next w:val="a8"/>
    <w:uiPriority w:val="99"/>
    <w:semiHidden/>
    <w:unhideWhenUsed/>
    <w:rsid w:val="00F80D42"/>
  </w:style>
  <w:style w:type="numbering" w:customStyle="1" w:styleId="a1">
    <w:name w:val="НЦРТ Положение"/>
    <w:uiPriority w:val="99"/>
    <w:rsid w:val="00F80D42"/>
    <w:pPr>
      <w:numPr>
        <w:numId w:val="19"/>
      </w:numPr>
    </w:pPr>
  </w:style>
  <w:style w:type="character" w:customStyle="1" w:styleId="afc">
    <w:name w:val="Основной текст_"/>
    <w:link w:val="43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3">
    <w:name w:val="Основной текст4"/>
    <w:basedOn w:val="a5"/>
    <w:link w:val="afc"/>
    <w:rsid w:val="00F80D42"/>
    <w:pPr>
      <w:shd w:val="clear" w:color="auto" w:fill="FFFFFF"/>
      <w:spacing w:after="0" w:line="384" w:lineRule="exact"/>
      <w:ind w:hanging="560"/>
    </w:pPr>
    <w:rPr>
      <w:rFonts w:ascii="Times New Roman" w:hAnsi="Times New Roman" w:cs="Times New Roman"/>
      <w:sz w:val="27"/>
      <w:szCs w:val="27"/>
      <w:lang w:eastAsia="en-US"/>
    </w:rPr>
  </w:style>
  <w:style w:type="paragraph" w:customStyle="1" w:styleId="a4">
    <w:name w:val="Глава"/>
    <w:basedOn w:val="a5"/>
    <w:rsid w:val="00F80D42"/>
    <w:pPr>
      <w:pageBreakBefore/>
      <w:numPr>
        <w:numId w:val="18"/>
      </w:numPr>
      <w:suppressAutoHyphens/>
      <w:spacing w:before="720" w:after="240" w:line="240" w:lineRule="auto"/>
      <w:ind w:left="0"/>
      <w:jc w:val="center"/>
      <w:outlineLvl w:val="0"/>
    </w:pPr>
    <w:rPr>
      <w:rFonts w:ascii="Times New Roman" w:hAnsi="Times New Roman" w:cs="Arial"/>
      <w:b/>
      <w:caps/>
      <w:sz w:val="40"/>
      <w:szCs w:val="48"/>
    </w:rPr>
  </w:style>
  <w:style w:type="character" w:styleId="afd">
    <w:name w:val="annotation reference"/>
    <w:uiPriority w:val="99"/>
    <w:unhideWhenUsed/>
    <w:rsid w:val="00F80D42"/>
    <w:rPr>
      <w:sz w:val="16"/>
      <w:szCs w:val="16"/>
    </w:rPr>
  </w:style>
  <w:style w:type="paragraph" w:styleId="afe">
    <w:name w:val="annotation text"/>
    <w:basedOn w:val="a5"/>
    <w:link w:val="aff"/>
    <w:unhideWhenUsed/>
    <w:rsid w:val="00F80D42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aff">
    <w:name w:val="Текст примечания Знак"/>
    <w:basedOn w:val="a6"/>
    <w:link w:val="afe"/>
    <w:rsid w:val="00F80D42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customStyle="1" w:styleId="-4">
    <w:name w:val="Пункт-4"/>
    <w:basedOn w:val="a5"/>
    <w:link w:val="-41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5">
    <w:name w:val="Пункт-5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6">
    <w:name w:val="Пункт-6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7">
    <w:name w:val="Пункт-7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ConsPlusNormal">
    <w:name w:val="ConsPlusNormal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3">
    <w:name w:val="Пункт_3"/>
    <w:basedOn w:val="a5"/>
    <w:rsid w:val="00F80D42"/>
    <w:p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44">
    <w:name w:val="Пункт_4"/>
    <w:basedOn w:val="33"/>
    <w:rsid w:val="00F80D42"/>
    <w:pPr>
      <w:tabs>
        <w:tab w:val="num" w:pos="1134"/>
      </w:tabs>
      <w:ind w:left="1134" w:hanging="1134"/>
    </w:pPr>
    <w:rPr>
      <w:snapToGrid/>
    </w:rPr>
  </w:style>
  <w:style w:type="paragraph" w:customStyle="1" w:styleId="5ABCD">
    <w:name w:val="Пункт_5_ABCD"/>
    <w:basedOn w:val="a5"/>
    <w:rsid w:val="00F80D42"/>
    <w:pPr>
      <w:tabs>
        <w:tab w:val="num" w:pos="1701"/>
      </w:tabs>
      <w:spacing w:after="0" w:line="360" w:lineRule="auto"/>
      <w:ind w:left="1701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character" w:customStyle="1" w:styleId="aff0">
    <w:name w:val="Основной текст + Полужирный"/>
    <w:rsid w:val="00F80D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ff1">
    <w:name w:val="Основной текст + 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17">
    <w:name w:val="Основной текст1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styleId="a2">
    <w:name w:val="annotation subject"/>
    <w:basedOn w:val="afe"/>
    <w:next w:val="afe"/>
    <w:link w:val="aff2"/>
    <w:unhideWhenUsed/>
    <w:rsid w:val="00F80D42"/>
    <w:pPr>
      <w:numPr>
        <w:ilvl w:val="1"/>
        <w:numId w:val="19"/>
      </w:numPr>
      <w:spacing w:after="200"/>
      <w:ind w:left="1701" w:hanging="283"/>
    </w:pPr>
    <w:rPr>
      <w:rFonts w:ascii="Calibri" w:eastAsia="Calibri" w:hAnsi="Calibri" w:cs="Times New Roman"/>
      <w:b/>
      <w:bCs/>
      <w:color w:val="auto"/>
      <w:lang w:eastAsia="en-US"/>
    </w:rPr>
  </w:style>
  <w:style w:type="character" w:customStyle="1" w:styleId="aff2">
    <w:name w:val="Тема примечания Знак"/>
    <w:basedOn w:val="aff"/>
    <w:link w:val="a2"/>
    <w:rsid w:val="00F80D42"/>
    <w:rPr>
      <w:rFonts w:ascii="Calibri" w:eastAsia="Calibri" w:hAnsi="Calibri" w:cs="Times New Roman"/>
      <w:b/>
      <w:bCs/>
      <w:color w:val="000000"/>
      <w:sz w:val="20"/>
      <w:szCs w:val="20"/>
      <w:lang w:eastAsia="ru-RU"/>
    </w:rPr>
  </w:style>
  <w:style w:type="table" w:customStyle="1" w:styleId="34">
    <w:name w:val="Сетка таблицы3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basedOn w:val="a6"/>
    <w:rsid w:val="00F80D42"/>
  </w:style>
  <w:style w:type="character" w:customStyle="1" w:styleId="18">
    <w:name w:val="Заголовок №1_"/>
    <w:link w:val="19"/>
    <w:rsid w:val="00F80D42"/>
    <w:rPr>
      <w:rFonts w:ascii="Times New Roman" w:eastAsia="Times New Roman" w:hAnsi="Times New Roman" w:cs="Times New Roman"/>
      <w:sz w:val="39"/>
      <w:szCs w:val="39"/>
      <w:shd w:val="clear" w:color="auto" w:fill="FFFFFF"/>
    </w:rPr>
  </w:style>
  <w:style w:type="paragraph" w:customStyle="1" w:styleId="19">
    <w:name w:val="Заголовок №1"/>
    <w:basedOn w:val="a5"/>
    <w:link w:val="18"/>
    <w:rsid w:val="00F80D42"/>
    <w:pPr>
      <w:shd w:val="clear" w:color="auto" w:fill="FFFFFF"/>
      <w:spacing w:after="780" w:line="0" w:lineRule="atLeast"/>
      <w:outlineLvl w:val="0"/>
    </w:pPr>
    <w:rPr>
      <w:rFonts w:ascii="Times New Roman" w:hAnsi="Times New Roman" w:cs="Times New Roman"/>
      <w:sz w:val="39"/>
      <w:szCs w:val="39"/>
      <w:lang w:eastAsia="en-US"/>
    </w:rPr>
  </w:style>
  <w:style w:type="paragraph" w:customStyle="1" w:styleId="aff3">
    <w:name w:val="Пункт_б/н"/>
    <w:basedOn w:val="a5"/>
    <w:rsid w:val="00F80D42"/>
    <w:pPr>
      <w:spacing w:after="0" w:line="360" w:lineRule="auto"/>
      <w:ind w:left="1134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aff4">
    <w:name w:val="Примечание"/>
    <w:basedOn w:val="a5"/>
    <w:link w:val="aff5"/>
    <w:rsid w:val="00F80D42"/>
    <w:pPr>
      <w:numPr>
        <w:ilvl w:val="1"/>
      </w:numPr>
      <w:spacing w:before="240" w:after="240" w:line="240" w:lineRule="auto"/>
      <w:ind w:left="1701" w:right="567"/>
      <w:jc w:val="both"/>
    </w:pPr>
    <w:rPr>
      <w:rFonts w:ascii="Times New Roman" w:hAnsi="Times New Roman" w:cs="Times New Roman"/>
      <w:snapToGrid w:val="0"/>
      <w:spacing w:val="20"/>
      <w:sz w:val="24"/>
      <w:szCs w:val="20"/>
    </w:rPr>
  </w:style>
  <w:style w:type="character" w:customStyle="1" w:styleId="aff5">
    <w:name w:val="Примечание Знак"/>
    <w:link w:val="aff4"/>
    <w:rsid w:val="00F80D42"/>
    <w:rPr>
      <w:rFonts w:ascii="Times New Roman" w:eastAsia="Times New Roman" w:hAnsi="Times New Roman" w:cs="Times New Roman"/>
      <w:snapToGrid w:val="0"/>
      <w:spacing w:val="20"/>
      <w:sz w:val="24"/>
      <w:szCs w:val="20"/>
      <w:lang w:eastAsia="ru-RU"/>
    </w:rPr>
  </w:style>
  <w:style w:type="paragraph" w:customStyle="1" w:styleId="aff6">
    <w:name w:val="Пункт Знак"/>
    <w:basedOn w:val="a5"/>
    <w:rsid w:val="00F80D42"/>
    <w:pPr>
      <w:tabs>
        <w:tab w:val="left" w:pos="851"/>
        <w:tab w:val="left" w:pos="1134"/>
        <w:tab w:val="num" w:pos="1844"/>
      </w:tabs>
      <w:spacing w:after="0" w:line="360" w:lineRule="auto"/>
      <w:ind w:left="1844" w:hanging="567"/>
      <w:jc w:val="both"/>
    </w:pPr>
    <w:rPr>
      <w:rFonts w:ascii="Times New Roman" w:hAnsi="Times New Roman" w:cs="Times New Roman"/>
      <w:b/>
      <w:snapToGrid w:val="0"/>
      <w:sz w:val="28"/>
      <w:szCs w:val="20"/>
    </w:rPr>
  </w:style>
  <w:style w:type="paragraph" w:customStyle="1" w:styleId="aff7">
    <w:name w:val="Подпункт"/>
    <w:basedOn w:val="aff6"/>
    <w:rsid w:val="00F80D42"/>
    <w:pPr>
      <w:tabs>
        <w:tab w:val="clear" w:pos="1134"/>
        <w:tab w:val="clear" w:pos="1844"/>
        <w:tab w:val="num" w:pos="993"/>
      </w:tabs>
      <w:ind w:left="993" w:hanging="851"/>
    </w:pPr>
  </w:style>
  <w:style w:type="paragraph" w:customStyle="1" w:styleId="aff8">
    <w:name w:val="Подподпункт"/>
    <w:basedOn w:val="aff7"/>
    <w:link w:val="aff9"/>
    <w:rsid w:val="00F80D42"/>
    <w:pPr>
      <w:tabs>
        <w:tab w:val="clear" w:pos="993"/>
        <w:tab w:val="left" w:pos="1134"/>
        <w:tab w:val="left" w:pos="1418"/>
        <w:tab w:val="num" w:pos="2127"/>
      </w:tabs>
      <w:ind w:left="2127" w:hanging="567"/>
    </w:pPr>
    <w:rPr>
      <w:snapToGrid/>
    </w:rPr>
  </w:style>
  <w:style w:type="paragraph" w:customStyle="1" w:styleId="affa">
    <w:name w:val="Подподподпункт"/>
    <w:basedOn w:val="a5"/>
    <w:rsid w:val="00F80D42"/>
    <w:pPr>
      <w:tabs>
        <w:tab w:val="left" w:pos="1134"/>
        <w:tab w:val="left" w:pos="1701"/>
      </w:tabs>
      <w:spacing w:after="0" w:line="360" w:lineRule="auto"/>
      <w:ind w:left="1718" w:hanging="1008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a">
    <w:name w:val="Пункт1"/>
    <w:basedOn w:val="a5"/>
    <w:rsid w:val="00F80D42"/>
    <w:pPr>
      <w:tabs>
        <w:tab w:val="num" w:pos="567"/>
      </w:tabs>
      <w:spacing w:before="240" w:after="0" w:line="360" w:lineRule="auto"/>
      <w:ind w:left="567" w:hanging="279"/>
      <w:jc w:val="center"/>
    </w:pPr>
    <w:rPr>
      <w:rFonts w:ascii="Arial" w:hAnsi="Arial" w:cs="Times New Roman"/>
      <w:b/>
      <w:snapToGrid w:val="0"/>
      <w:sz w:val="28"/>
      <w:szCs w:val="28"/>
    </w:rPr>
  </w:style>
  <w:style w:type="paragraph" w:customStyle="1" w:styleId="affb">
    <w:name w:val="Пункт"/>
    <w:basedOn w:val="afa"/>
    <w:link w:val="1b"/>
    <w:rsid w:val="00F80D42"/>
    <w:pPr>
      <w:spacing w:after="0" w:line="360" w:lineRule="auto"/>
      <w:ind w:left="2268" w:hanging="283"/>
    </w:pPr>
    <w:rPr>
      <w:sz w:val="28"/>
      <w:lang w:val="ru-RU"/>
    </w:rPr>
  </w:style>
  <w:style w:type="character" w:customStyle="1" w:styleId="affc">
    <w:name w:val="Колонтитул_"/>
    <w:link w:val="affd"/>
    <w:rsid w:val="00F80D4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fd">
    <w:name w:val="Колонтитул"/>
    <w:basedOn w:val="a5"/>
    <w:link w:val="affc"/>
    <w:rsid w:val="00F80D42"/>
    <w:pPr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paragraph" w:styleId="affe">
    <w:name w:val="List Bullet"/>
    <w:basedOn w:val="a5"/>
    <w:autoRedefine/>
    <w:rsid w:val="00F80D42"/>
    <w:pPr>
      <w:widowControl w:val="0"/>
      <w:tabs>
        <w:tab w:val="num" w:pos="405"/>
        <w:tab w:val="num" w:pos="644"/>
      </w:tabs>
      <w:autoSpaceDE w:val="0"/>
      <w:autoSpaceDN w:val="0"/>
      <w:adjustRightInd w:val="0"/>
      <w:spacing w:before="120" w:after="0" w:line="288" w:lineRule="auto"/>
      <w:ind w:left="360" w:firstLine="567"/>
      <w:jc w:val="both"/>
      <w:textAlignment w:val="baseline"/>
    </w:pPr>
    <w:rPr>
      <w:rFonts w:ascii="Times New Roman" w:hAnsi="Times New Roman" w:cs="Times New Roman"/>
      <w:sz w:val="28"/>
      <w:szCs w:val="28"/>
    </w:rPr>
  </w:style>
  <w:style w:type="character" w:customStyle="1" w:styleId="afff">
    <w:name w:val="Сноска_"/>
    <w:link w:val="afff0"/>
    <w:rsid w:val="00F80D42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afff0">
    <w:name w:val="Сноска"/>
    <w:basedOn w:val="a5"/>
    <w:link w:val="afff"/>
    <w:rsid w:val="00F80D42"/>
    <w:pPr>
      <w:shd w:val="clear" w:color="auto" w:fill="FFFFFF"/>
      <w:spacing w:after="0" w:line="206" w:lineRule="exact"/>
      <w:jc w:val="both"/>
    </w:pPr>
    <w:rPr>
      <w:rFonts w:ascii="Times New Roman" w:hAnsi="Times New Roman" w:cs="Times New Roman"/>
      <w:sz w:val="18"/>
      <w:szCs w:val="18"/>
      <w:lang w:eastAsia="en-US"/>
    </w:rPr>
  </w:style>
  <w:style w:type="paragraph" w:customStyle="1" w:styleId="u">
    <w:name w:val="u"/>
    <w:basedOn w:val="a5"/>
    <w:rsid w:val="00F80D4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35">
    <w:name w:val="Основной текст3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character" w:customStyle="1" w:styleId="28">
    <w:name w:val="Заголовок №2_"/>
    <w:link w:val="29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Заголовок №2"/>
    <w:basedOn w:val="a5"/>
    <w:link w:val="28"/>
    <w:rsid w:val="00F80D42"/>
    <w:pPr>
      <w:shd w:val="clear" w:color="auto" w:fill="FFFFFF"/>
      <w:spacing w:before="2460" w:after="4380" w:line="0" w:lineRule="atLeast"/>
      <w:outlineLvl w:val="1"/>
    </w:pPr>
    <w:rPr>
      <w:rFonts w:ascii="Times New Roman" w:hAnsi="Times New Roman" w:cs="Times New Roman"/>
      <w:sz w:val="27"/>
      <w:szCs w:val="27"/>
      <w:lang w:eastAsia="en-US"/>
    </w:rPr>
  </w:style>
  <w:style w:type="character" w:customStyle="1" w:styleId="95pt">
    <w:name w:val="Колонтитул + 9;5 pt;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95pt0">
    <w:name w:val="Колонтитул + 9;5 pt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2a">
    <w:name w:val="Пункт_2"/>
    <w:basedOn w:val="a5"/>
    <w:rsid w:val="00F80D42"/>
    <w:pPr>
      <w:tabs>
        <w:tab w:val="num" w:pos="1134"/>
      </w:tabs>
      <w:spacing w:after="0" w:line="360" w:lineRule="auto"/>
      <w:ind w:left="1134" w:hanging="1133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c">
    <w:name w:val="Пункт_1"/>
    <w:basedOn w:val="a5"/>
    <w:rsid w:val="00F80D42"/>
    <w:pPr>
      <w:keepNext/>
      <w:tabs>
        <w:tab w:val="num" w:pos="568"/>
      </w:tabs>
      <w:spacing w:before="480" w:after="240" w:line="240" w:lineRule="auto"/>
      <w:ind w:left="567" w:hanging="567"/>
      <w:jc w:val="center"/>
      <w:outlineLvl w:val="0"/>
    </w:pPr>
    <w:rPr>
      <w:rFonts w:ascii="Arial" w:hAnsi="Arial" w:cs="Times New Roman"/>
      <w:b/>
      <w:snapToGrid w:val="0"/>
      <w:sz w:val="32"/>
      <w:szCs w:val="28"/>
    </w:rPr>
  </w:style>
  <w:style w:type="numbering" w:customStyle="1" w:styleId="111">
    <w:name w:val="Нет списка11"/>
    <w:next w:val="a8"/>
    <w:uiPriority w:val="99"/>
    <w:semiHidden/>
    <w:unhideWhenUsed/>
    <w:rsid w:val="00F80D42"/>
  </w:style>
  <w:style w:type="table" w:customStyle="1" w:styleId="120">
    <w:name w:val="Сетка таблицы12"/>
    <w:basedOn w:val="a7"/>
    <w:next w:val="af5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b">
    <w:name w:val="Body Text 2"/>
    <w:basedOn w:val="a5"/>
    <w:link w:val="2c"/>
    <w:unhideWhenUsed/>
    <w:rsid w:val="00F80D42"/>
    <w:pPr>
      <w:spacing w:after="120" w:line="480" w:lineRule="auto"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character" w:customStyle="1" w:styleId="2c">
    <w:name w:val="Основной текст 2 Знак"/>
    <w:basedOn w:val="a6"/>
    <w:link w:val="2b"/>
    <w:rsid w:val="00F80D42"/>
    <w:rPr>
      <w:rFonts w:ascii="Proxima Nova ExCn Rg" w:eastAsia="Calibri" w:hAnsi="Proxima Nova ExCn Rg" w:cs="Times New Roman"/>
      <w:sz w:val="28"/>
      <w:szCs w:val="28"/>
    </w:rPr>
  </w:style>
  <w:style w:type="paragraph" w:customStyle="1" w:styleId="stzag1">
    <w:name w:val="st_zag1"/>
    <w:basedOn w:val="a5"/>
    <w:next w:val="a5"/>
    <w:rsid w:val="00F80D42"/>
    <w:pPr>
      <w:numPr>
        <w:numId w:val="20"/>
      </w:numPr>
      <w:spacing w:after="0" w:line="360" w:lineRule="auto"/>
      <w:jc w:val="center"/>
    </w:pPr>
    <w:rPr>
      <w:rFonts w:ascii="Arial" w:hAnsi="Arial" w:cs="Times New Roman"/>
      <w:b/>
      <w:snapToGrid w:val="0"/>
      <w:sz w:val="36"/>
      <w:szCs w:val="28"/>
    </w:rPr>
  </w:style>
  <w:style w:type="paragraph" w:customStyle="1" w:styleId="sttext12">
    <w:name w:val="st_text12"/>
    <w:basedOn w:val="a5"/>
    <w:rsid w:val="00F80D42"/>
    <w:pPr>
      <w:numPr>
        <w:ilvl w:val="1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">
    <w:name w:val="st_text123"/>
    <w:basedOn w:val="a5"/>
    <w:rsid w:val="00F80D42"/>
    <w:pPr>
      <w:numPr>
        <w:ilvl w:val="2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4">
    <w:name w:val="st_text1234"/>
    <w:basedOn w:val="a5"/>
    <w:rsid w:val="00F80D42"/>
    <w:pPr>
      <w:numPr>
        <w:ilvl w:val="3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-31">
    <w:name w:val="Подзаголовок-3"/>
    <w:basedOn w:val="-3"/>
    <w:rsid w:val="00F80D42"/>
    <w:pPr>
      <w:keepNext/>
      <w:tabs>
        <w:tab w:val="left" w:pos="1701"/>
      </w:tabs>
      <w:suppressAutoHyphens/>
      <w:spacing w:before="240" w:after="120" w:line="240" w:lineRule="auto"/>
      <w:ind w:firstLine="0"/>
      <w:outlineLvl w:val="2"/>
    </w:pPr>
    <w:rPr>
      <w:rFonts w:eastAsia="Times New Roman"/>
      <w:b/>
    </w:rPr>
  </w:style>
  <w:style w:type="paragraph" w:customStyle="1" w:styleId="-40">
    <w:name w:val="Подзаголовок-4"/>
    <w:basedOn w:val="-4"/>
    <w:rsid w:val="00F80D42"/>
    <w:pPr>
      <w:keepNext/>
      <w:tabs>
        <w:tab w:val="clear" w:pos="1701"/>
      </w:tabs>
      <w:spacing w:before="240"/>
      <w:ind w:left="567" w:firstLine="0"/>
      <w:outlineLvl w:val="3"/>
    </w:pPr>
    <w:rPr>
      <w:b/>
      <w:i/>
    </w:rPr>
  </w:style>
  <w:style w:type="paragraph" w:styleId="HTML">
    <w:name w:val="HTML Address"/>
    <w:basedOn w:val="a5"/>
    <w:link w:val="HTML0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customStyle="1" w:styleId="HTML0">
    <w:name w:val="Адрес HTML Знак"/>
    <w:basedOn w:val="a6"/>
    <w:link w:val="HTML"/>
    <w:rsid w:val="00F80D42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styleId="afff1">
    <w:name w:val="Emphasis"/>
    <w:qFormat/>
    <w:rsid w:val="00F80D42"/>
    <w:rPr>
      <w:i/>
      <w:iCs/>
    </w:rPr>
  </w:style>
  <w:style w:type="character" w:styleId="afff2">
    <w:name w:val="footnote reference"/>
    <w:uiPriority w:val="99"/>
    <w:rsid w:val="00F80D42"/>
    <w:rPr>
      <w:vertAlign w:val="superscript"/>
    </w:rPr>
  </w:style>
  <w:style w:type="paragraph" w:styleId="2d">
    <w:name w:val="List Bullet 2"/>
    <w:basedOn w:val="a5"/>
    <w:autoRedefine/>
    <w:rsid w:val="00F80D42"/>
    <w:pPr>
      <w:widowControl w:val="0"/>
      <w:adjustRightInd w:val="0"/>
      <w:spacing w:before="120" w:after="0" w:line="360" w:lineRule="atLeast"/>
      <w:ind w:firstLine="567"/>
      <w:jc w:val="both"/>
      <w:textAlignment w:val="baseline"/>
    </w:pPr>
    <w:rPr>
      <w:rFonts w:ascii="Times New Roman" w:hAnsi="Times New Roman" w:cs="Times New Roman"/>
      <w:sz w:val="28"/>
      <w:szCs w:val="20"/>
    </w:rPr>
  </w:style>
  <w:style w:type="paragraph" w:styleId="36">
    <w:name w:val="List Bullet 3"/>
    <w:basedOn w:val="a5"/>
    <w:autoRedefine/>
    <w:rsid w:val="00F80D42"/>
    <w:pPr>
      <w:widowControl w:val="0"/>
      <w:tabs>
        <w:tab w:val="num" w:pos="0"/>
        <w:tab w:val="num" w:pos="1080"/>
      </w:tabs>
      <w:adjustRightInd w:val="0"/>
      <w:spacing w:before="120" w:after="0" w:line="288" w:lineRule="auto"/>
      <w:ind w:firstLine="720"/>
      <w:jc w:val="both"/>
      <w:textAlignment w:val="baseline"/>
    </w:pPr>
    <w:rPr>
      <w:rFonts w:ascii="Times New Roman" w:hAnsi="Times New Roman" w:cs="Times New Roman"/>
      <w:i/>
      <w:iCs/>
      <w:sz w:val="28"/>
      <w:szCs w:val="24"/>
    </w:rPr>
  </w:style>
  <w:style w:type="paragraph" w:styleId="afff3">
    <w:name w:val="Title"/>
    <w:basedOn w:val="a5"/>
    <w:link w:val="afff4"/>
    <w:qFormat/>
    <w:rsid w:val="00F80D42"/>
    <w:pPr>
      <w:keepNext/>
      <w:spacing w:before="240" w:after="120" w:line="240" w:lineRule="auto"/>
      <w:ind w:firstLine="567"/>
      <w:jc w:val="both"/>
    </w:pPr>
    <w:rPr>
      <w:rFonts w:ascii="Times New Roman" w:hAnsi="Times New Roman" w:cs="Times New Roman"/>
      <w:bCs/>
      <w:i/>
      <w:sz w:val="28"/>
      <w:szCs w:val="28"/>
    </w:rPr>
  </w:style>
  <w:style w:type="character" w:customStyle="1" w:styleId="afff4">
    <w:name w:val="Заголовок Знак"/>
    <w:basedOn w:val="a6"/>
    <w:link w:val="afff3"/>
    <w:rsid w:val="00F80D42"/>
    <w:rPr>
      <w:rFonts w:ascii="Times New Roman" w:eastAsia="Times New Roman" w:hAnsi="Times New Roman" w:cs="Times New Roman"/>
      <w:bCs/>
      <w:i/>
      <w:sz w:val="28"/>
      <w:szCs w:val="28"/>
      <w:lang w:eastAsia="ru-RU"/>
    </w:rPr>
  </w:style>
  <w:style w:type="paragraph" w:styleId="afff5">
    <w:name w:val="caption"/>
    <w:basedOn w:val="a5"/>
    <w:next w:val="a5"/>
    <w:qFormat/>
    <w:rsid w:val="00F80D42"/>
    <w:pPr>
      <w:keepNext/>
      <w:suppressAutoHyphens/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styleId="afff6">
    <w:name w:val="page number"/>
    <w:rsid w:val="00F80D42"/>
    <w:rPr>
      <w:rFonts w:ascii="Times New Roman" w:hAnsi="Times New Roman" w:cs="Times New Roman"/>
      <w:sz w:val="20"/>
      <w:szCs w:val="20"/>
    </w:rPr>
  </w:style>
  <w:style w:type="paragraph" w:styleId="afff7">
    <w:name w:val="List Number"/>
    <w:basedOn w:val="a5"/>
    <w:rsid w:val="00F80D42"/>
    <w:pPr>
      <w:tabs>
        <w:tab w:val="num" w:pos="360"/>
      </w:tabs>
      <w:autoSpaceDE w:val="0"/>
      <w:autoSpaceDN w:val="0"/>
      <w:spacing w:before="60" w:after="0" w:line="288" w:lineRule="auto"/>
      <w:ind w:left="360" w:hanging="360"/>
      <w:jc w:val="both"/>
    </w:pPr>
    <w:rPr>
      <w:rFonts w:ascii="Times New Roman" w:hAnsi="Times New Roman" w:cs="Times New Roman"/>
      <w:sz w:val="28"/>
      <w:szCs w:val="28"/>
    </w:rPr>
  </w:style>
  <w:style w:type="paragraph" w:styleId="2e">
    <w:name w:val="List Number 2"/>
    <w:basedOn w:val="a5"/>
    <w:rsid w:val="00F80D42"/>
    <w:pPr>
      <w:spacing w:before="60" w:after="0" w:line="240" w:lineRule="auto"/>
      <w:ind w:firstLine="567"/>
      <w:jc w:val="both"/>
      <w:outlineLvl w:val="1"/>
    </w:pPr>
    <w:rPr>
      <w:rFonts w:ascii="Times New Roman" w:hAnsi="Times New Roman" w:cs="Times New Roman"/>
      <w:kern w:val="20"/>
      <w:sz w:val="28"/>
      <w:szCs w:val="20"/>
    </w:rPr>
  </w:style>
  <w:style w:type="paragraph" w:styleId="1d">
    <w:name w:val="toc 1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b/>
      <w:bCs/>
      <w:caps/>
      <w:noProof/>
      <w:sz w:val="28"/>
      <w:szCs w:val="20"/>
    </w:rPr>
  </w:style>
  <w:style w:type="paragraph" w:styleId="2f">
    <w:name w:val="toc 2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noProof/>
      <w:sz w:val="28"/>
      <w:szCs w:val="20"/>
    </w:rPr>
  </w:style>
  <w:style w:type="paragraph" w:styleId="37">
    <w:name w:val="toc 3"/>
    <w:basedOn w:val="a5"/>
    <w:next w:val="a5"/>
    <w:autoRedefine/>
    <w:uiPriority w:val="39"/>
    <w:rsid w:val="00F80D42"/>
    <w:pPr>
      <w:tabs>
        <w:tab w:val="left" w:pos="1120"/>
        <w:tab w:val="right" w:leader="dot" w:pos="9771"/>
      </w:tabs>
      <w:spacing w:after="0" w:line="240" w:lineRule="auto"/>
      <w:ind w:left="1134" w:hanging="1134"/>
      <w:jc w:val="both"/>
    </w:pPr>
    <w:rPr>
      <w:rFonts w:ascii="Proxima Nova ExCn Rg" w:hAnsi="Proxima Nova ExCn Rg" w:cs="Times New Roman"/>
      <w:noProof/>
      <w:sz w:val="28"/>
      <w:szCs w:val="28"/>
    </w:rPr>
  </w:style>
  <w:style w:type="paragraph" w:styleId="63">
    <w:name w:val="toc 6"/>
    <w:basedOn w:val="a5"/>
    <w:next w:val="a5"/>
    <w:autoRedefine/>
    <w:rsid w:val="00F80D42"/>
    <w:pPr>
      <w:spacing w:after="0" w:line="288" w:lineRule="auto"/>
      <w:ind w:left="140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38">
    <w:name w:val="Body Text 3"/>
    <w:basedOn w:val="a5"/>
    <w:link w:val="39"/>
    <w:rsid w:val="00F80D42"/>
    <w:pPr>
      <w:tabs>
        <w:tab w:val="num" w:pos="720"/>
      </w:tabs>
      <w:spacing w:after="120" w:line="288" w:lineRule="auto"/>
      <w:ind w:left="720" w:hanging="720"/>
      <w:jc w:val="both"/>
    </w:pPr>
    <w:rPr>
      <w:rFonts w:ascii="Times New Roman" w:hAnsi="Times New Roman" w:cs="Times New Roman"/>
      <w:sz w:val="16"/>
      <w:szCs w:val="16"/>
    </w:rPr>
  </w:style>
  <w:style w:type="character" w:customStyle="1" w:styleId="39">
    <w:name w:val="Основной текст 3 Знак"/>
    <w:basedOn w:val="a6"/>
    <w:link w:val="38"/>
    <w:rsid w:val="00F80D4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8">
    <w:name w:val="Body Text Indent"/>
    <w:basedOn w:val="a5"/>
    <w:link w:val="afff9"/>
    <w:rsid w:val="00F80D42"/>
    <w:pPr>
      <w:autoSpaceDE w:val="0"/>
      <w:autoSpaceDN w:val="0"/>
      <w:adjustRightInd w:val="0"/>
      <w:spacing w:after="0" w:line="288" w:lineRule="auto"/>
      <w:ind w:firstLine="485"/>
      <w:jc w:val="both"/>
    </w:pPr>
    <w:rPr>
      <w:rFonts w:ascii="Times New Roman" w:hAnsi="Times New Roman" w:cs="Times New Roman"/>
      <w:i/>
      <w:iCs/>
      <w:color w:val="000000"/>
      <w:sz w:val="28"/>
      <w:szCs w:val="28"/>
    </w:rPr>
  </w:style>
  <w:style w:type="character" w:customStyle="1" w:styleId="afff9">
    <w:name w:val="Основной текст с отступом Знак"/>
    <w:basedOn w:val="a6"/>
    <w:link w:val="afff8"/>
    <w:rsid w:val="00F80D42"/>
    <w:rPr>
      <w:rFonts w:ascii="Times New Roman" w:eastAsia="Times New Roman" w:hAnsi="Times New Roman" w:cs="Times New Roman"/>
      <w:i/>
      <w:iCs/>
      <w:color w:val="000000"/>
      <w:sz w:val="28"/>
      <w:szCs w:val="28"/>
      <w:lang w:eastAsia="ru-RU"/>
    </w:rPr>
  </w:style>
  <w:style w:type="paragraph" w:styleId="3a">
    <w:name w:val="Body Text Indent 3"/>
    <w:basedOn w:val="a5"/>
    <w:link w:val="3b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b/>
      <w:bCs/>
      <w:sz w:val="26"/>
      <w:szCs w:val="26"/>
      <w:lang w:eastAsia="en-US"/>
    </w:rPr>
  </w:style>
  <w:style w:type="character" w:customStyle="1" w:styleId="3b">
    <w:name w:val="Основной текст с отступом 3 Знак"/>
    <w:basedOn w:val="a6"/>
    <w:link w:val="3a"/>
    <w:rsid w:val="00F80D42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-42">
    <w:name w:val="пункт-4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50">
    <w:name w:val="пункт-5"/>
    <w:basedOn w:val="a5"/>
    <w:link w:val="-51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-51">
    <w:name w:val="пункт-5 Знак"/>
    <w:link w:val="-50"/>
    <w:rsid w:val="00F80D4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60">
    <w:name w:val="пункт-6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70">
    <w:name w:val="пункт-7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a">
    <w:name w:val="Структура"/>
    <w:basedOn w:val="a5"/>
    <w:rsid w:val="00F80D42"/>
    <w:pPr>
      <w:pageBreakBefore/>
      <w:pBdr>
        <w:bottom w:val="thinThickSmallGap" w:sz="24" w:space="1" w:color="auto"/>
      </w:pBdr>
      <w:tabs>
        <w:tab w:val="left" w:pos="851"/>
      </w:tabs>
      <w:suppressAutoHyphens/>
      <w:spacing w:before="480" w:after="240" w:line="240" w:lineRule="auto"/>
      <w:ind w:right="2835" w:firstLine="567"/>
      <w:jc w:val="both"/>
      <w:outlineLvl w:val="0"/>
    </w:pPr>
    <w:rPr>
      <w:rFonts w:ascii="Arial" w:hAnsi="Arial" w:cs="Arial"/>
      <w:b/>
      <w:bCs/>
      <w:caps/>
      <w:sz w:val="36"/>
      <w:szCs w:val="36"/>
    </w:rPr>
  </w:style>
  <w:style w:type="paragraph" w:styleId="afffb">
    <w:name w:val="Document Map"/>
    <w:basedOn w:val="a5"/>
    <w:link w:val="afffc"/>
    <w:semiHidden/>
    <w:rsid w:val="00F80D42"/>
    <w:pPr>
      <w:shd w:val="clear" w:color="auto" w:fill="000080"/>
      <w:spacing w:after="0" w:line="288" w:lineRule="auto"/>
      <w:ind w:firstLine="567"/>
      <w:jc w:val="both"/>
    </w:pPr>
    <w:rPr>
      <w:rFonts w:ascii="Tahoma" w:hAnsi="Tahoma" w:cs="Tahoma"/>
      <w:sz w:val="20"/>
      <w:szCs w:val="28"/>
    </w:rPr>
  </w:style>
  <w:style w:type="character" w:customStyle="1" w:styleId="afffc">
    <w:name w:val="Схема документа Знак"/>
    <w:basedOn w:val="a6"/>
    <w:link w:val="afffb"/>
    <w:semiHidden/>
    <w:rsid w:val="00F80D42"/>
    <w:rPr>
      <w:rFonts w:ascii="Tahoma" w:eastAsia="Times New Roman" w:hAnsi="Tahoma" w:cs="Tahoma"/>
      <w:sz w:val="20"/>
      <w:szCs w:val="28"/>
      <w:shd w:val="clear" w:color="auto" w:fill="000080"/>
      <w:lang w:eastAsia="ru-RU"/>
    </w:rPr>
  </w:style>
  <w:style w:type="paragraph" w:customStyle="1" w:styleId="afffd">
    <w:name w:val="Таблица текст"/>
    <w:basedOn w:val="a5"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afffe">
    <w:name w:val="Таблица шапка"/>
    <w:basedOn w:val="a5"/>
    <w:link w:val="affff"/>
    <w:rsid w:val="00F80D42"/>
    <w:pPr>
      <w:keepNext/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affff0">
    <w:name w:val="Plain Text"/>
    <w:basedOn w:val="a5"/>
    <w:link w:val="affff1"/>
    <w:rsid w:val="00F80D42"/>
    <w:pPr>
      <w:spacing w:after="0" w:line="240" w:lineRule="auto"/>
      <w:ind w:firstLine="720"/>
      <w:jc w:val="both"/>
    </w:pPr>
    <w:rPr>
      <w:rFonts w:ascii="Times New Roman" w:hAnsi="Times New Roman" w:cs="Times New Roman"/>
      <w:sz w:val="26"/>
      <w:szCs w:val="26"/>
    </w:rPr>
  </w:style>
  <w:style w:type="character" w:customStyle="1" w:styleId="affff1">
    <w:name w:val="Текст Знак"/>
    <w:basedOn w:val="a6"/>
    <w:link w:val="affff0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ffff2">
    <w:name w:val="footnote text"/>
    <w:basedOn w:val="a5"/>
    <w:link w:val="affff3"/>
    <w:uiPriority w:val="99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18"/>
      <w:szCs w:val="20"/>
    </w:rPr>
  </w:style>
  <w:style w:type="character" w:customStyle="1" w:styleId="affff3">
    <w:name w:val="Текст сноски Знак"/>
    <w:basedOn w:val="a6"/>
    <w:link w:val="affff2"/>
    <w:uiPriority w:val="99"/>
    <w:rsid w:val="00F80D4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4">
    <w:name w:val="Текст таблицы"/>
    <w:basedOn w:val="a5"/>
    <w:semiHidden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styleId="1e">
    <w:name w:val="index 1"/>
    <w:basedOn w:val="a5"/>
    <w:next w:val="a5"/>
    <w:autoRedefine/>
    <w:semiHidden/>
    <w:rsid w:val="00F80D42"/>
    <w:pPr>
      <w:spacing w:after="0" w:line="240" w:lineRule="auto"/>
      <w:ind w:left="240" w:hanging="240"/>
      <w:jc w:val="both"/>
    </w:pPr>
    <w:rPr>
      <w:rFonts w:ascii="Times New Roman" w:hAnsi="Times New Roman" w:cs="Times New Roman"/>
      <w:sz w:val="28"/>
      <w:szCs w:val="24"/>
      <w:lang w:val="en-US" w:eastAsia="en-US"/>
    </w:rPr>
  </w:style>
  <w:style w:type="paragraph" w:styleId="affff5">
    <w:name w:val="Block Text"/>
    <w:basedOn w:val="a5"/>
    <w:rsid w:val="00F80D42"/>
    <w:pPr>
      <w:spacing w:before="120" w:after="0" w:line="240" w:lineRule="auto"/>
      <w:ind w:left="170" w:right="170" w:firstLine="170"/>
      <w:jc w:val="both"/>
    </w:pPr>
    <w:rPr>
      <w:rFonts w:ascii="Times New Roman" w:hAnsi="Times New Roman" w:cs="Times New Roman"/>
      <w:sz w:val="28"/>
      <w:szCs w:val="24"/>
      <w:lang w:eastAsia="en-US"/>
    </w:rPr>
  </w:style>
  <w:style w:type="paragraph" w:styleId="45">
    <w:name w:val="toc 4"/>
    <w:basedOn w:val="a5"/>
    <w:next w:val="a5"/>
    <w:autoRedefine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sz w:val="28"/>
      <w:szCs w:val="18"/>
    </w:rPr>
  </w:style>
  <w:style w:type="paragraph" w:styleId="53">
    <w:name w:val="toc 5"/>
    <w:basedOn w:val="a5"/>
    <w:next w:val="a5"/>
    <w:autoRedefine/>
    <w:rsid w:val="00F80D42"/>
    <w:pPr>
      <w:spacing w:after="0" w:line="288" w:lineRule="auto"/>
      <w:ind w:left="112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71">
    <w:name w:val="toc 7"/>
    <w:basedOn w:val="a5"/>
    <w:next w:val="a5"/>
    <w:autoRedefine/>
    <w:rsid w:val="00F80D42"/>
    <w:pPr>
      <w:spacing w:after="0" w:line="288" w:lineRule="auto"/>
      <w:ind w:left="168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81">
    <w:name w:val="toc 8"/>
    <w:basedOn w:val="a5"/>
    <w:next w:val="a5"/>
    <w:autoRedefine/>
    <w:rsid w:val="00F80D42"/>
    <w:pPr>
      <w:spacing w:after="0" w:line="288" w:lineRule="auto"/>
      <w:ind w:left="196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91">
    <w:name w:val="toc 9"/>
    <w:basedOn w:val="a5"/>
    <w:next w:val="a5"/>
    <w:autoRedefine/>
    <w:rsid w:val="00F80D42"/>
    <w:pPr>
      <w:spacing w:after="0" w:line="288" w:lineRule="auto"/>
      <w:ind w:left="2240" w:firstLine="567"/>
      <w:jc w:val="both"/>
    </w:pPr>
    <w:rPr>
      <w:rFonts w:ascii="Times New Roman" w:hAnsi="Times New Roman" w:cs="Times New Roman"/>
      <w:sz w:val="18"/>
      <w:szCs w:val="18"/>
    </w:rPr>
  </w:style>
  <w:style w:type="character" w:customStyle="1" w:styleId="affff6">
    <w:name w:val="Часть Знак"/>
    <w:link w:val="affff7"/>
    <w:rsid w:val="00F80D42"/>
    <w:rPr>
      <w:sz w:val="28"/>
      <w:szCs w:val="24"/>
      <w:lang w:eastAsia="ru-RU"/>
    </w:rPr>
  </w:style>
  <w:style w:type="paragraph" w:customStyle="1" w:styleId="affff7">
    <w:name w:val="Часть"/>
    <w:basedOn w:val="a5"/>
    <w:link w:val="affff6"/>
    <w:rsid w:val="00F80D42"/>
    <w:pPr>
      <w:tabs>
        <w:tab w:val="num" w:pos="1134"/>
      </w:tabs>
      <w:spacing w:after="0" w:line="288" w:lineRule="auto"/>
      <w:ind w:firstLine="567"/>
      <w:jc w:val="both"/>
    </w:pPr>
    <w:rPr>
      <w:rFonts w:asciiTheme="minorHAnsi" w:eastAsiaTheme="minorHAnsi" w:hAnsiTheme="minorHAnsi" w:cstheme="minorBidi"/>
      <w:sz w:val="28"/>
      <w:szCs w:val="24"/>
    </w:rPr>
  </w:style>
  <w:style w:type="paragraph" w:styleId="affff8">
    <w:name w:val="List"/>
    <w:basedOn w:val="afa"/>
    <w:semiHidden/>
    <w:rsid w:val="00F80D42"/>
    <w:pPr>
      <w:spacing w:line="288" w:lineRule="auto"/>
      <w:ind w:firstLine="567"/>
    </w:pPr>
    <w:rPr>
      <w:rFonts w:ascii="Arial" w:eastAsia="Calibri" w:hAnsi="Arial" w:cs="Tahoma"/>
      <w:sz w:val="28"/>
      <w:szCs w:val="28"/>
      <w:lang w:val="ru-RU" w:eastAsia="ar-SA"/>
    </w:rPr>
  </w:style>
  <w:style w:type="paragraph" w:styleId="affff9">
    <w:name w:val="endnote text"/>
    <w:basedOn w:val="a5"/>
    <w:link w:val="affffa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fffa">
    <w:name w:val="Текст концевой сноски Знак"/>
    <w:basedOn w:val="a6"/>
    <w:link w:val="affff9"/>
    <w:rsid w:val="00F80D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маркированный"/>
    <w:basedOn w:val="a5"/>
    <w:rsid w:val="00F80D42"/>
    <w:pPr>
      <w:tabs>
        <w:tab w:val="num" w:pos="0"/>
        <w:tab w:val="num" w:pos="432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c">
    <w:name w:val="нумерованный"/>
    <w:basedOn w:val="a5"/>
    <w:rsid w:val="00F80D42"/>
    <w:pPr>
      <w:tabs>
        <w:tab w:val="num" w:pos="432"/>
        <w:tab w:val="num" w:pos="567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d">
    <w:name w:val="Пункт б/н"/>
    <w:basedOn w:val="a5"/>
    <w:rsid w:val="00F80D42"/>
    <w:pPr>
      <w:spacing w:after="0" w:line="360" w:lineRule="auto"/>
      <w:ind w:left="1134" w:firstLine="567"/>
      <w:jc w:val="both"/>
    </w:pPr>
    <w:rPr>
      <w:rFonts w:ascii="Times New Roman" w:hAnsi="Times New Roman" w:cs="Times New Roman"/>
      <w:sz w:val="28"/>
      <w:szCs w:val="28"/>
    </w:rPr>
  </w:style>
  <w:style w:type="character" w:styleId="affffe">
    <w:name w:val="endnote reference"/>
    <w:rsid w:val="00F80D42"/>
    <w:rPr>
      <w:vertAlign w:val="superscript"/>
    </w:rPr>
  </w:style>
  <w:style w:type="paragraph" w:customStyle="1" w:styleId="afffff">
    <w:name w:val="Новая редакция"/>
    <w:basedOn w:val="a5"/>
    <w:rsid w:val="00F80D42"/>
    <w:pPr>
      <w:spacing w:after="0" w:line="360" w:lineRule="auto"/>
      <w:ind w:firstLine="567"/>
      <w:jc w:val="both"/>
    </w:pPr>
    <w:rPr>
      <w:rFonts w:ascii="Arial" w:hAnsi="Arial" w:cs="Arial"/>
      <w:sz w:val="28"/>
      <w:szCs w:val="24"/>
    </w:rPr>
  </w:style>
  <w:style w:type="paragraph" w:customStyle="1" w:styleId="-2">
    <w:name w:val="Подзаголовок-2"/>
    <w:basedOn w:val="-20"/>
    <w:link w:val="-21"/>
    <w:rsid w:val="00F80D42"/>
    <w:pPr>
      <w:keepNext/>
      <w:suppressAutoHyphens/>
      <w:spacing w:before="360" w:after="120"/>
      <w:jc w:val="left"/>
      <w:outlineLvl w:val="1"/>
    </w:pPr>
    <w:rPr>
      <w:b/>
      <w:caps/>
    </w:rPr>
  </w:style>
  <w:style w:type="paragraph" w:customStyle="1" w:styleId="-20">
    <w:name w:val="Пункт-2"/>
    <w:basedOn w:val="a5"/>
    <w:link w:val="-22"/>
    <w:rsid w:val="00F80D42"/>
    <w:pPr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-22">
    <w:name w:val="Пункт-2 Знак"/>
    <w:link w:val="-20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21">
    <w:name w:val="Подзаголовок-2 Знак"/>
    <w:link w:val="-2"/>
    <w:rsid w:val="00F80D42"/>
    <w:rPr>
      <w:rFonts w:ascii="Times New Roman" w:eastAsia="Times New Roman" w:hAnsi="Times New Roman" w:cs="Times New Roman"/>
      <w:b/>
      <w:caps/>
      <w:sz w:val="28"/>
      <w:szCs w:val="24"/>
      <w:lang w:eastAsia="ru-RU"/>
    </w:rPr>
  </w:style>
  <w:style w:type="character" w:customStyle="1" w:styleId="2f0">
    <w:name w:val="Основной шрифт абзаца2"/>
    <w:rsid w:val="00F80D42"/>
  </w:style>
  <w:style w:type="character" w:customStyle="1" w:styleId="1f">
    <w:name w:val="Основной шрифт абзаца1"/>
    <w:rsid w:val="00F80D42"/>
  </w:style>
  <w:style w:type="character" w:customStyle="1" w:styleId="afffff0">
    <w:name w:val="Символ нумерации"/>
    <w:rsid w:val="00F80D42"/>
  </w:style>
  <w:style w:type="paragraph" w:customStyle="1" w:styleId="2f1">
    <w:name w:val="Название2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2f2">
    <w:name w:val="Указатель2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1f0">
    <w:name w:val="Название1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1f1">
    <w:name w:val="Указатель1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-23">
    <w:name w:val="пункт-2"/>
    <w:basedOn w:val="afa"/>
    <w:rsid w:val="00F80D42"/>
    <w:pPr>
      <w:tabs>
        <w:tab w:val="right" w:pos="0"/>
        <w:tab w:val="num" w:pos="1701"/>
      </w:tabs>
      <w:spacing w:after="0"/>
      <w:ind w:firstLine="709"/>
    </w:pPr>
    <w:rPr>
      <w:sz w:val="28"/>
      <w:szCs w:val="24"/>
      <w:lang w:val="ru-RU"/>
    </w:rPr>
  </w:style>
  <w:style w:type="character" w:customStyle="1" w:styleId="affff">
    <w:name w:val="Таблица шапка Знак"/>
    <w:link w:val="afffe"/>
    <w:rsid w:val="00F80D42"/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StyleBulleted">
    <w:name w:val="StyleBulleted"/>
    <w:rsid w:val="00F80D42"/>
    <w:pPr>
      <w:numPr>
        <w:numId w:val="22"/>
      </w:numPr>
    </w:pPr>
  </w:style>
  <w:style w:type="paragraph" w:customStyle="1" w:styleId="up">
    <w:name w:val="u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">
    <w:name w:val="uni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p">
    <w:name w:val="uni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fffff1">
    <w:name w:val="комментарий"/>
    <w:rsid w:val="00F80D42"/>
    <w:rPr>
      <w:b/>
      <w:i/>
      <w:shd w:val="clear" w:color="auto" w:fill="FFFF99"/>
    </w:rPr>
  </w:style>
  <w:style w:type="paragraph" w:customStyle="1" w:styleId="2f3">
    <w:name w:val="Подзаголовок_2"/>
    <w:basedOn w:val="a5"/>
    <w:rsid w:val="00F80D42"/>
    <w:pPr>
      <w:keepNext/>
      <w:tabs>
        <w:tab w:val="num" w:pos="576"/>
        <w:tab w:val="num" w:pos="1701"/>
      </w:tabs>
      <w:suppressAutoHyphens/>
      <w:spacing w:before="360" w:after="120" w:line="240" w:lineRule="auto"/>
      <w:ind w:left="576" w:hanging="576"/>
      <w:jc w:val="both"/>
      <w:outlineLvl w:val="1"/>
    </w:pPr>
    <w:rPr>
      <w:rFonts w:ascii="Times New Roman" w:hAnsi="Times New Roman" w:cs="Times New Roman"/>
      <w:b/>
      <w:sz w:val="32"/>
      <w:szCs w:val="20"/>
    </w:rPr>
  </w:style>
  <w:style w:type="paragraph" w:customStyle="1" w:styleId="Times12">
    <w:name w:val="Times 12"/>
    <w:basedOn w:val="a5"/>
    <w:rsid w:val="00F80D42"/>
    <w:pPr>
      <w:overflowPunct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0"/>
    </w:rPr>
  </w:style>
  <w:style w:type="character" w:customStyle="1" w:styleId="aff9">
    <w:name w:val="Подподпункт Знак"/>
    <w:link w:val="aff8"/>
    <w:rsid w:val="00F80D4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f4">
    <w:name w:val="Стиль Примечание + разреженный на  2 пт"/>
    <w:basedOn w:val="aff4"/>
    <w:link w:val="2f5"/>
    <w:rsid w:val="00F80D42"/>
    <w:pPr>
      <w:numPr>
        <w:ilvl w:val="0"/>
      </w:numPr>
      <w:ind w:left="1134" w:right="1134"/>
    </w:pPr>
    <w:rPr>
      <w:snapToGrid/>
      <w:spacing w:val="40"/>
      <w:szCs w:val="28"/>
    </w:rPr>
  </w:style>
  <w:style w:type="character" w:customStyle="1" w:styleId="2f5">
    <w:name w:val="Стиль Примечание + разреженный на  2 пт Знак"/>
    <w:link w:val="2f4"/>
    <w:rsid w:val="00F80D42"/>
    <w:rPr>
      <w:rFonts w:ascii="Times New Roman" w:eastAsia="Times New Roman" w:hAnsi="Times New Roman" w:cs="Times New Roman"/>
      <w:spacing w:val="40"/>
      <w:sz w:val="24"/>
      <w:szCs w:val="28"/>
      <w:lang w:eastAsia="ru-RU"/>
    </w:rPr>
  </w:style>
  <w:style w:type="paragraph" w:styleId="afffff2">
    <w:name w:val="TOC Heading"/>
    <w:basedOn w:val="1"/>
    <w:next w:val="a5"/>
    <w:uiPriority w:val="39"/>
    <w:semiHidden/>
    <w:unhideWhenUsed/>
    <w:qFormat/>
    <w:rsid w:val="00F80D42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b">
    <w:name w:val="Пункт Знак1"/>
    <w:link w:val="affb"/>
    <w:rsid w:val="00F80D4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Обычный (Интернет) Знак"/>
    <w:aliases w:val="Обычный (Web) Знак,Обычный (веб) Знак Знак Знак,Обычный (Web) Знак Знак Знак Знак"/>
    <w:link w:val="af3"/>
    <w:uiPriority w:val="99"/>
    <w:rsid w:val="00F80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3">
    <w:name w:val="List Continue"/>
    <w:basedOn w:val="a5"/>
    <w:uiPriority w:val="99"/>
    <w:semiHidden/>
    <w:unhideWhenUsed/>
    <w:rsid w:val="00F80D42"/>
    <w:pPr>
      <w:spacing w:after="120"/>
      <w:ind w:left="283"/>
      <w:contextualSpacing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numbering" w:customStyle="1" w:styleId="210">
    <w:name w:val="Нет списка21"/>
    <w:next w:val="a8"/>
    <w:semiHidden/>
    <w:rsid w:val="00F80D42"/>
  </w:style>
  <w:style w:type="paragraph" w:customStyle="1" w:styleId="afffff4">
    <w:name w:val="Служебный"/>
    <w:basedOn w:val="a0"/>
    <w:rsid w:val="00F80D42"/>
  </w:style>
  <w:style w:type="paragraph" w:customStyle="1" w:styleId="a0">
    <w:name w:val="Главы"/>
    <w:basedOn w:val="afffa"/>
    <w:next w:val="a5"/>
    <w:rsid w:val="00F80D42"/>
    <w:pPr>
      <w:numPr>
        <w:numId w:val="23"/>
      </w:num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bCs w:val="0"/>
      <w:snapToGrid w:val="0"/>
      <w:spacing w:val="40"/>
      <w:sz w:val="44"/>
      <w:szCs w:val="44"/>
    </w:rPr>
  </w:style>
  <w:style w:type="character" w:customStyle="1" w:styleId="afffff5">
    <w:name w:val="Подпункт Знак"/>
    <w:rsid w:val="00F80D42"/>
    <w:rPr>
      <w:noProof w:val="0"/>
      <w:sz w:val="28"/>
      <w:lang w:val="ru-RU" w:eastAsia="ru-RU" w:bidi="ar-SA"/>
    </w:rPr>
  </w:style>
  <w:style w:type="paragraph" w:customStyle="1" w:styleId="20">
    <w:name w:val="Пункт2"/>
    <w:basedOn w:val="afa"/>
    <w:link w:val="2f6"/>
    <w:rsid w:val="00F80D42"/>
    <w:pPr>
      <w:keepNext/>
      <w:numPr>
        <w:ilvl w:val="2"/>
        <w:numId w:val="24"/>
      </w:numPr>
      <w:suppressAutoHyphens/>
      <w:spacing w:before="240"/>
      <w:jc w:val="left"/>
      <w:outlineLvl w:val="2"/>
    </w:pPr>
    <w:rPr>
      <w:snapToGrid w:val="0"/>
      <w:sz w:val="28"/>
      <w:szCs w:val="28"/>
      <w:lang w:val="ru-RU"/>
    </w:rPr>
  </w:style>
  <w:style w:type="paragraph" w:customStyle="1" w:styleId="afffff6">
    <w:name w:val="Подподподподпункт"/>
    <w:basedOn w:val="a5"/>
    <w:rsid w:val="00F80D42"/>
    <w:pPr>
      <w:tabs>
        <w:tab w:val="num" w:pos="2835"/>
      </w:tabs>
      <w:spacing w:after="0" w:line="360" w:lineRule="auto"/>
      <w:ind w:left="2835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ConsPlusNonformat">
    <w:name w:val="ConsPlusNonformat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f6">
    <w:name w:val="Пункт2 Знак"/>
    <w:link w:val="20"/>
    <w:rsid w:val="00F80D42"/>
    <w:rPr>
      <w:rFonts w:ascii="Times New Roman" w:eastAsia="Times New Roman" w:hAnsi="Times New Roman" w:cs="Times New Roman"/>
      <w:snapToGrid w:val="0"/>
      <w:sz w:val="28"/>
      <w:szCs w:val="28"/>
      <w:lang w:eastAsia="ru-RU"/>
    </w:rPr>
  </w:style>
  <w:style w:type="character" w:customStyle="1" w:styleId="32">
    <w:name w:val="[Ростех] Наименование Подраздела (Уровень 3) Знак"/>
    <w:link w:val="3"/>
    <w:uiPriority w:val="99"/>
    <w:rsid w:val="00F80D42"/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styleId="afffff7">
    <w:name w:val="Book Title"/>
    <w:uiPriority w:val="33"/>
    <w:qFormat/>
    <w:rsid w:val="00F80D42"/>
    <w:rPr>
      <w:b/>
      <w:bCs/>
      <w:smallCaps/>
      <w:spacing w:val="5"/>
    </w:rPr>
  </w:style>
  <w:style w:type="paragraph" w:customStyle="1" w:styleId="1f2">
    <w:name w:val="[Ростех] Наименование Главы (Уровень 1)"/>
    <w:link w:val="1f3"/>
    <w:uiPriority w:val="99"/>
    <w:qFormat/>
    <w:rsid w:val="00F80D42"/>
    <w:pPr>
      <w:keepNext/>
      <w:keepLines/>
      <w:pageBreakBefore/>
      <w:suppressAutoHyphens/>
      <w:spacing w:before="240" w:after="0" w:line="240" w:lineRule="auto"/>
      <w:jc w:val="center"/>
      <w:outlineLvl w:val="0"/>
    </w:pPr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1f3">
    <w:name w:val="[Ростех] Наименование Главы (Уровень 1) Знак"/>
    <w:link w:val="1f2"/>
    <w:uiPriority w:val="99"/>
    <w:rsid w:val="00F80D42"/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62">
    <w:name w:val="[Ростех] Текст Подпункта подпункта (Уровень 6) Знак"/>
    <w:link w:val="61"/>
    <w:uiPriority w:val="99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02statia2">
    <w:name w:val="02statia2"/>
    <w:basedOn w:val="a5"/>
    <w:rsid w:val="00F80D42"/>
    <w:pPr>
      <w:spacing w:before="120" w:after="0" w:line="320" w:lineRule="atLeast"/>
      <w:ind w:left="2020" w:hanging="880"/>
      <w:jc w:val="both"/>
    </w:pPr>
    <w:rPr>
      <w:rFonts w:ascii="GaramondNarrowC" w:hAnsi="GaramondNarrowC" w:cs="Times New Roman"/>
      <w:color w:val="000000"/>
      <w:sz w:val="21"/>
      <w:szCs w:val="21"/>
    </w:rPr>
  </w:style>
  <w:style w:type="paragraph" w:customStyle="1" w:styleId="a3">
    <w:name w:val="_Нумеров Знак Знак"/>
    <w:basedOn w:val="a5"/>
    <w:uiPriority w:val="99"/>
    <w:rsid w:val="00F80D42"/>
    <w:pPr>
      <w:numPr>
        <w:ilvl w:val="1"/>
        <w:numId w:val="25"/>
      </w:numPr>
      <w:tabs>
        <w:tab w:val="clear" w:pos="1498"/>
        <w:tab w:val="num" w:pos="1858"/>
      </w:tabs>
      <w:spacing w:after="0" w:line="360" w:lineRule="auto"/>
      <w:ind w:left="1858" w:hanging="36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f8">
    <w:name w:val="Подподпункт Знак Знак"/>
    <w:basedOn w:val="aff7"/>
    <w:rsid w:val="00F80D42"/>
    <w:pPr>
      <w:tabs>
        <w:tab w:val="clear" w:pos="851"/>
        <w:tab w:val="clear" w:pos="993"/>
        <w:tab w:val="num" w:pos="927"/>
        <w:tab w:val="num" w:pos="1701"/>
      </w:tabs>
      <w:ind w:left="1701" w:hanging="567"/>
    </w:pPr>
    <w:rPr>
      <w:b w:val="0"/>
      <w:snapToGrid/>
      <w:szCs w:val="28"/>
    </w:rPr>
  </w:style>
  <w:style w:type="paragraph" w:styleId="afffff9">
    <w:name w:val="Revision"/>
    <w:hidden/>
    <w:uiPriority w:val="99"/>
    <w:semiHidden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</w:rPr>
  </w:style>
  <w:style w:type="paragraph" w:customStyle="1" w:styleId="-12">
    <w:name w:val="Цветной список - Акцент 12"/>
    <w:basedOn w:val="a5"/>
    <w:uiPriority w:val="34"/>
    <w:qFormat/>
    <w:rsid w:val="00F80D42"/>
    <w:pPr>
      <w:ind w:left="720"/>
      <w:contextualSpacing/>
    </w:pPr>
    <w:rPr>
      <w:rFonts w:eastAsia="Calibri" w:cs="Times New Roman"/>
      <w:sz w:val="28"/>
      <w:szCs w:val="28"/>
      <w:lang w:eastAsia="en-US"/>
    </w:rPr>
  </w:style>
  <w:style w:type="character" w:customStyle="1" w:styleId="-41">
    <w:name w:val="Пункт-4 Знак1"/>
    <w:link w:val="-4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4">
    <w:name w:val="Знак Знак Знак Знак Знак Знак Знак Знак Знак Знак Знак Знак Знак Знак1 Знак Знак Знак Знак Знак Знак Знак Знак Знак Знак Знак Знак"/>
    <w:basedOn w:val="a5"/>
    <w:rsid w:val="00F80D42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F80D4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46">
    <w:name w:val="[Ростех] Текст Подпункта (следующий абзац) (Уровень 4)"/>
    <w:link w:val="47"/>
    <w:qFormat/>
    <w:rsid w:val="00F80D42"/>
    <w:pPr>
      <w:suppressAutoHyphens/>
      <w:spacing w:before="120" w:after="0" w:line="240" w:lineRule="auto"/>
      <w:ind w:left="1134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7">
    <w:name w:val="[Ростех] Текст Подпункта (следующий абзац) (Уровень 4) Знак"/>
    <w:link w:val="46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table" w:customStyle="1" w:styleId="211">
    <w:name w:val="Сетка таблицы21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a">
    <w:name w:val="No Spacing"/>
    <w:uiPriority w:val="1"/>
    <w:qFormat/>
    <w:rsid w:val="00F80D42"/>
    <w:pPr>
      <w:spacing w:after="0" w:line="240" w:lineRule="auto"/>
    </w:pPr>
    <w:rPr>
      <w:rFonts w:ascii="Calibri" w:eastAsia="Calibri" w:hAnsi="Calibri" w:cs="Times New Roman"/>
    </w:rPr>
  </w:style>
  <w:style w:type="table" w:styleId="-1">
    <w:name w:val="Grid Table 1 Light"/>
    <w:basedOn w:val="a7"/>
    <w:uiPriority w:val="46"/>
    <w:rsid w:val="009D290C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2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40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0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141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5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5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082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2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96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4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53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3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19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1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83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06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04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123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2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511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3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68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2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24202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8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3.jpeg"/><Relationship Id="rId21" Type="http://schemas.openxmlformats.org/officeDocument/2006/relationships/hyperlink" Target="https://www.spets.ru/upload/uf/f03/%D0%93%D0%9E%D0%A1%D0%A2%2012.4.251-2013.pdf" TargetMode="External"/><Relationship Id="rId42" Type="http://schemas.openxmlformats.org/officeDocument/2006/relationships/image" Target="media/image32.jpeg"/><Relationship Id="rId47" Type="http://schemas.openxmlformats.org/officeDocument/2006/relationships/image" Target="media/image36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jpeg"/><Relationship Id="rId89" Type="http://schemas.openxmlformats.org/officeDocument/2006/relationships/image" Target="media/image75.png"/><Relationship Id="rId112" Type="http://schemas.openxmlformats.org/officeDocument/2006/relationships/image" Target="media/image98.jpeg"/><Relationship Id="rId133" Type="http://schemas.openxmlformats.org/officeDocument/2006/relationships/image" Target="media/image119.jpeg"/><Relationship Id="rId138" Type="http://schemas.microsoft.com/office/2007/relationships/hdphoto" Target="media/hdphoto5.wdp"/><Relationship Id="rId16" Type="http://schemas.openxmlformats.org/officeDocument/2006/relationships/image" Target="media/image9.jpeg"/><Relationship Id="rId107" Type="http://schemas.openxmlformats.org/officeDocument/2006/relationships/image" Target="media/image93.jpe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53" Type="http://schemas.openxmlformats.org/officeDocument/2006/relationships/image" Target="media/image42.png"/><Relationship Id="rId58" Type="http://schemas.openxmlformats.org/officeDocument/2006/relationships/image" Target="media/image45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8.jpeg"/><Relationship Id="rId123" Type="http://schemas.openxmlformats.org/officeDocument/2006/relationships/image" Target="media/image109.png"/><Relationship Id="rId128" Type="http://schemas.openxmlformats.org/officeDocument/2006/relationships/image" Target="media/image114.png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image" Target="media/image81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43" Type="http://schemas.openxmlformats.org/officeDocument/2006/relationships/image" Target="media/image33.png"/><Relationship Id="rId48" Type="http://schemas.openxmlformats.org/officeDocument/2006/relationships/image" Target="media/image37.png"/><Relationship Id="rId64" Type="http://schemas.openxmlformats.org/officeDocument/2006/relationships/image" Target="media/image50.jpeg"/><Relationship Id="rId69" Type="http://schemas.openxmlformats.org/officeDocument/2006/relationships/image" Target="media/image55.jpeg"/><Relationship Id="rId113" Type="http://schemas.openxmlformats.org/officeDocument/2006/relationships/image" Target="media/image99.jpeg"/><Relationship Id="rId118" Type="http://schemas.openxmlformats.org/officeDocument/2006/relationships/image" Target="media/image104.jpeg"/><Relationship Id="rId134" Type="http://schemas.openxmlformats.org/officeDocument/2006/relationships/image" Target="media/image120.png"/><Relationship Id="rId139" Type="http://schemas.openxmlformats.org/officeDocument/2006/relationships/image" Target="media/image123.jpe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58.jpeg"/><Relationship Id="rId80" Type="http://schemas.openxmlformats.org/officeDocument/2006/relationships/image" Target="media/image66.png"/><Relationship Id="rId85" Type="http://schemas.openxmlformats.org/officeDocument/2006/relationships/image" Target="media/image71.jpeg"/><Relationship Id="rId93" Type="http://schemas.openxmlformats.org/officeDocument/2006/relationships/image" Target="media/image79.png"/><Relationship Id="rId98" Type="http://schemas.openxmlformats.org/officeDocument/2006/relationships/image" Target="media/image84.jpeg"/><Relationship Id="rId121" Type="http://schemas.openxmlformats.org/officeDocument/2006/relationships/image" Target="media/image107.jpeg"/><Relationship Id="rId142" Type="http://schemas.openxmlformats.org/officeDocument/2006/relationships/image" Target="media/image126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microsoft.com/office/2007/relationships/hdphoto" Target="media/hdphoto1.wdp"/><Relationship Id="rId38" Type="http://schemas.openxmlformats.org/officeDocument/2006/relationships/image" Target="media/image28.png"/><Relationship Id="rId46" Type="http://schemas.openxmlformats.org/officeDocument/2006/relationships/image" Target="media/image35.png"/><Relationship Id="rId59" Type="http://schemas.openxmlformats.org/officeDocument/2006/relationships/image" Target="media/image46.jpeg"/><Relationship Id="rId67" Type="http://schemas.openxmlformats.org/officeDocument/2006/relationships/image" Target="media/image53.png"/><Relationship Id="rId103" Type="http://schemas.openxmlformats.org/officeDocument/2006/relationships/image" Target="media/image89.jpeg"/><Relationship Id="rId108" Type="http://schemas.openxmlformats.org/officeDocument/2006/relationships/image" Target="media/image94.jpeg"/><Relationship Id="rId116" Type="http://schemas.openxmlformats.org/officeDocument/2006/relationships/image" Target="media/image102.jpeg"/><Relationship Id="rId124" Type="http://schemas.openxmlformats.org/officeDocument/2006/relationships/image" Target="media/image110.png"/><Relationship Id="rId129" Type="http://schemas.openxmlformats.org/officeDocument/2006/relationships/image" Target="media/image115.jpeg"/><Relationship Id="rId137" Type="http://schemas.openxmlformats.org/officeDocument/2006/relationships/image" Target="media/image122.png"/><Relationship Id="rId20" Type="http://schemas.openxmlformats.org/officeDocument/2006/relationships/hyperlink" Target="https://www.spets.ru/upload/uf/5cc/tr-ts-0192011.pdf" TargetMode="External"/><Relationship Id="rId41" Type="http://schemas.openxmlformats.org/officeDocument/2006/relationships/image" Target="media/image31.png"/><Relationship Id="rId54" Type="http://schemas.openxmlformats.org/officeDocument/2006/relationships/image" Target="media/image43.jpeg"/><Relationship Id="rId62" Type="http://schemas.openxmlformats.org/officeDocument/2006/relationships/image" Target="media/image48.jpeg"/><Relationship Id="rId70" Type="http://schemas.openxmlformats.org/officeDocument/2006/relationships/image" Target="media/image56.jpeg"/><Relationship Id="rId75" Type="http://schemas.openxmlformats.org/officeDocument/2006/relationships/image" Target="media/image61.jpeg"/><Relationship Id="rId83" Type="http://schemas.openxmlformats.org/officeDocument/2006/relationships/image" Target="media/image69.png"/><Relationship Id="rId88" Type="http://schemas.openxmlformats.org/officeDocument/2006/relationships/image" Target="media/image74.jpeg"/><Relationship Id="rId91" Type="http://schemas.openxmlformats.org/officeDocument/2006/relationships/image" Target="media/image77.jpeg"/><Relationship Id="rId96" Type="http://schemas.openxmlformats.org/officeDocument/2006/relationships/image" Target="media/image82.png"/><Relationship Id="rId111" Type="http://schemas.openxmlformats.org/officeDocument/2006/relationships/image" Target="media/image97.jpeg"/><Relationship Id="rId132" Type="http://schemas.openxmlformats.org/officeDocument/2006/relationships/image" Target="media/image118.jpeg"/><Relationship Id="rId140" Type="http://schemas.openxmlformats.org/officeDocument/2006/relationships/image" Target="media/image1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8.png"/><Relationship Id="rId57" Type="http://schemas.openxmlformats.org/officeDocument/2006/relationships/hyperlink" Target="https://yoshkar-ola.avangard-sp.ru/services/karta-klimaticheskikh-poyasov/?zone_id=1605" TargetMode="External"/><Relationship Id="rId106" Type="http://schemas.openxmlformats.org/officeDocument/2006/relationships/image" Target="media/image92.jpeg"/><Relationship Id="rId114" Type="http://schemas.openxmlformats.org/officeDocument/2006/relationships/image" Target="media/image100.jpeg"/><Relationship Id="rId119" Type="http://schemas.openxmlformats.org/officeDocument/2006/relationships/image" Target="media/image105.jpeg"/><Relationship Id="rId127" Type="http://schemas.openxmlformats.org/officeDocument/2006/relationships/image" Target="media/image113.jpe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microsoft.com/office/2007/relationships/hdphoto" Target="media/hdphoto2.wdp"/><Relationship Id="rId52" Type="http://schemas.openxmlformats.org/officeDocument/2006/relationships/image" Target="media/image41.png"/><Relationship Id="rId60" Type="http://schemas.openxmlformats.org/officeDocument/2006/relationships/image" Target="media/image47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jpeg"/><Relationship Id="rId86" Type="http://schemas.openxmlformats.org/officeDocument/2006/relationships/image" Target="media/image72.jpeg"/><Relationship Id="rId94" Type="http://schemas.openxmlformats.org/officeDocument/2006/relationships/image" Target="media/image80.jpeg"/><Relationship Id="rId99" Type="http://schemas.openxmlformats.org/officeDocument/2006/relationships/image" Target="media/image85.jpeg"/><Relationship Id="rId101" Type="http://schemas.openxmlformats.org/officeDocument/2006/relationships/image" Target="media/image87.jpeg"/><Relationship Id="rId122" Type="http://schemas.openxmlformats.org/officeDocument/2006/relationships/image" Target="media/image108.jpeg"/><Relationship Id="rId130" Type="http://schemas.openxmlformats.org/officeDocument/2006/relationships/image" Target="media/image116.jpeg"/><Relationship Id="rId135" Type="http://schemas.openxmlformats.org/officeDocument/2006/relationships/image" Target="media/image121.png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9.png"/><Relationship Id="rId109" Type="http://schemas.openxmlformats.org/officeDocument/2006/relationships/image" Target="media/image95.png"/><Relationship Id="rId34" Type="http://schemas.openxmlformats.org/officeDocument/2006/relationships/image" Target="media/image24.png"/><Relationship Id="rId50" Type="http://schemas.openxmlformats.org/officeDocument/2006/relationships/image" Target="media/image39.png"/><Relationship Id="rId55" Type="http://schemas.openxmlformats.org/officeDocument/2006/relationships/image" Target="media/image44.jpeg"/><Relationship Id="rId76" Type="http://schemas.openxmlformats.org/officeDocument/2006/relationships/image" Target="media/image62.png"/><Relationship Id="rId97" Type="http://schemas.openxmlformats.org/officeDocument/2006/relationships/image" Target="media/image83.jpeg"/><Relationship Id="rId104" Type="http://schemas.openxmlformats.org/officeDocument/2006/relationships/image" Target="media/image90.jpeg"/><Relationship Id="rId120" Type="http://schemas.openxmlformats.org/officeDocument/2006/relationships/image" Target="media/image106.jpeg"/><Relationship Id="rId125" Type="http://schemas.openxmlformats.org/officeDocument/2006/relationships/image" Target="media/image111.jpeg"/><Relationship Id="rId141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7.jpeg"/><Relationship Id="rId92" Type="http://schemas.openxmlformats.org/officeDocument/2006/relationships/image" Target="media/image78.jpe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30.png"/><Relationship Id="rId45" Type="http://schemas.openxmlformats.org/officeDocument/2006/relationships/image" Target="media/image34.jpeg"/><Relationship Id="rId66" Type="http://schemas.openxmlformats.org/officeDocument/2006/relationships/image" Target="media/image52.jpeg"/><Relationship Id="rId87" Type="http://schemas.openxmlformats.org/officeDocument/2006/relationships/image" Target="media/image73.jpeg"/><Relationship Id="rId110" Type="http://schemas.openxmlformats.org/officeDocument/2006/relationships/image" Target="media/image96.png"/><Relationship Id="rId115" Type="http://schemas.openxmlformats.org/officeDocument/2006/relationships/image" Target="media/image101.jpeg"/><Relationship Id="rId131" Type="http://schemas.openxmlformats.org/officeDocument/2006/relationships/image" Target="media/image117.jpeg"/><Relationship Id="rId136" Type="http://schemas.microsoft.com/office/2007/relationships/hdphoto" Target="media/hdphoto4.wdp"/><Relationship Id="rId61" Type="http://schemas.microsoft.com/office/2007/relationships/hdphoto" Target="media/hdphoto3.wdp"/><Relationship Id="rId82" Type="http://schemas.openxmlformats.org/officeDocument/2006/relationships/image" Target="media/image6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56" Type="http://schemas.openxmlformats.org/officeDocument/2006/relationships/hyperlink" Target="https://yoshkar-ola.avangard-sp.ru/services/karta-klimaticheskikh-poyasov/?zone_id=1604" TargetMode="External"/><Relationship Id="rId77" Type="http://schemas.openxmlformats.org/officeDocument/2006/relationships/image" Target="media/image63.png"/><Relationship Id="rId100" Type="http://schemas.openxmlformats.org/officeDocument/2006/relationships/image" Target="media/image86.jpeg"/><Relationship Id="rId105" Type="http://schemas.openxmlformats.org/officeDocument/2006/relationships/image" Target="media/image91.png"/><Relationship Id="rId126" Type="http://schemas.openxmlformats.org/officeDocument/2006/relationships/image" Target="media/image1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2D7EB-00BC-4E50-81EC-96FD49DF20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50</Pages>
  <Words>15998</Words>
  <Characters>91189</Characters>
  <Application>Microsoft Office Word</Application>
  <DocSecurity>0</DocSecurity>
  <Lines>759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106974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В. Гусева</dc:creator>
  <cp:lastModifiedBy>Бариева Ильнара Илдусовна</cp:lastModifiedBy>
  <cp:revision>76</cp:revision>
  <cp:lastPrinted>2023-12-05T06:35:00Z</cp:lastPrinted>
  <dcterms:created xsi:type="dcterms:W3CDTF">2023-11-24T08:22:00Z</dcterms:created>
  <dcterms:modified xsi:type="dcterms:W3CDTF">2024-01-22T12:37:00Z</dcterms:modified>
</cp:coreProperties>
</file>